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9947C" w14:textId="7ECCAF62" w:rsidR="005A3508" w:rsidRDefault="00BF5102" w:rsidP="005A3508">
      <w:pPr>
        <w:pStyle w:val="Default"/>
        <w:jc w:val="center"/>
        <w:rPr>
          <w:rFonts w:ascii="Calibri" w:hAnsi="Calibri" w:cs="Calibri"/>
          <w:b/>
          <w:bCs/>
          <w:caps/>
          <w:color w:val="0D0D0D"/>
          <w:sz w:val="22"/>
          <w:szCs w:val="22"/>
        </w:rPr>
      </w:pPr>
      <w:r>
        <w:rPr>
          <w:rFonts w:ascii="Calibri" w:hAnsi="Calibri" w:cs="Calibri"/>
          <w:b/>
          <w:bCs/>
          <w:caps/>
          <w:color w:val="0D0D0D"/>
          <w:sz w:val="22"/>
          <w:szCs w:val="22"/>
        </w:rPr>
        <w:t xml:space="preserve">Anexo </w:t>
      </w:r>
      <w:r w:rsidR="005A3508">
        <w:rPr>
          <w:rFonts w:ascii="Calibri" w:hAnsi="Calibri" w:cs="Calibri"/>
          <w:b/>
          <w:bCs/>
          <w:caps/>
          <w:color w:val="0D0D0D"/>
          <w:sz w:val="22"/>
          <w:szCs w:val="22"/>
        </w:rPr>
        <w:t>I</w:t>
      </w:r>
    </w:p>
    <w:p w14:paraId="7DE7ADB4" w14:textId="77777777" w:rsidR="005A3508" w:rsidRDefault="005A3508" w:rsidP="00F85BEB">
      <w:pPr>
        <w:pStyle w:val="Default"/>
        <w:rPr>
          <w:rFonts w:ascii="Calibri" w:hAnsi="Calibri" w:cs="Calibri"/>
          <w:b/>
          <w:bCs/>
          <w:caps/>
          <w:color w:val="0D0D0D"/>
          <w:sz w:val="22"/>
          <w:szCs w:val="22"/>
        </w:rPr>
      </w:pPr>
    </w:p>
    <w:p w14:paraId="476B35A8" w14:textId="640F3D6D" w:rsidR="00F85BEB" w:rsidRPr="00CA0FD8" w:rsidRDefault="002165AE" w:rsidP="00F85BEB">
      <w:pPr>
        <w:pStyle w:val="Default"/>
        <w:rPr>
          <w:rFonts w:ascii="Calibri" w:hAnsi="Calibri" w:cs="Calibri"/>
          <w:b/>
          <w:bCs/>
          <w:caps/>
          <w:color w:val="0D0D0D"/>
          <w:sz w:val="22"/>
          <w:szCs w:val="22"/>
        </w:rPr>
      </w:pPr>
      <w:r w:rsidRPr="00CA0FD8">
        <w:rPr>
          <w:rFonts w:ascii="Calibri" w:hAnsi="Calibri" w:cs="Calibri"/>
          <w:b/>
          <w:bCs/>
          <w:caps/>
          <w:color w:val="0D0D0D"/>
          <w:sz w:val="22"/>
          <w:szCs w:val="22"/>
        </w:rPr>
        <w:t xml:space="preserve">Documento informativo sobre </w:t>
      </w:r>
      <w:r w:rsidR="00F85BEB" w:rsidRPr="00CA0FD8">
        <w:rPr>
          <w:rFonts w:ascii="Calibri" w:hAnsi="Calibri" w:cs="Calibri"/>
          <w:b/>
          <w:bCs/>
          <w:caps/>
          <w:color w:val="0D0D0D"/>
          <w:sz w:val="22"/>
          <w:szCs w:val="22"/>
        </w:rPr>
        <w:t xml:space="preserve">la </w:t>
      </w:r>
      <w:r w:rsidRPr="00CA0FD8">
        <w:rPr>
          <w:rFonts w:ascii="Calibri" w:hAnsi="Calibri" w:cs="Calibri"/>
          <w:b/>
          <w:bCs/>
          <w:caps/>
          <w:color w:val="0D0D0D"/>
          <w:sz w:val="22"/>
          <w:szCs w:val="22"/>
        </w:rPr>
        <w:t>r</w:t>
      </w:r>
      <w:r w:rsidR="00F85BEB" w:rsidRPr="00CA0FD8">
        <w:rPr>
          <w:rFonts w:ascii="Calibri" w:hAnsi="Calibri" w:cs="Calibri"/>
          <w:b/>
          <w:bCs/>
          <w:caps/>
          <w:color w:val="0D0D0D"/>
          <w:sz w:val="22"/>
          <w:szCs w:val="22"/>
        </w:rPr>
        <w:t xml:space="preserve">etirada de </w:t>
      </w:r>
      <w:r w:rsidRPr="00CA0FD8">
        <w:rPr>
          <w:rFonts w:ascii="Calibri" w:hAnsi="Calibri" w:cs="Calibri"/>
          <w:b/>
          <w:bCs/>
          <w:caps/>
          <w:color w:val="0D0D0D"/>
          <w:sz w:val="22"/>
          <w:szCs w:val="22"/>
        </w:rPr>
        <w:t>g</w:t>
      </w:r>
      <w:r w:rsidR="00F85BEB" w:rsidRPr="00CA0FD8">
        <w:rPr>
          <w:rFonts w:ascii="Calibri" w:hAnsi="Calibri" w:cs="Calibri"/>
          <w:b/>
          <w:bCs/>
          <w:caps/>
          <w:color w:val="0D0D0D"/>
          <w:sz w:val="22"/>
          <w:szCs w:val="22"/>
        </w:rPr>
        <w:t xml:space="preserve">rafitis y </w:t>
      </w:r>
      <w:r w:rsidRPr="00CA0FD8">
        <w:rPr>
          <w:rFonts w:ascii="Calibri" w:hAnsi="Calibri" w:cs="Calibri"/>
          <w:b/>
          <w:bCs/>
          <w:caps/>
          <w:color w:val="0D0D0D"/>
          <w:sz w:val="22"/>
          <w:szCs w:val="22"/>
        </w:rPr>
        <w:t>p</w:t>
      </w:r>
      <w:r w:rsidR="00F85BEB" w:rsidRPr="00CA0FD8">
        <w:rPr>
          <w:rFonts w:ascii="Calibri" w:hAnsi="Calibri" w:cs="Calibri"/>
          <w:b/>
          <w:bCs/>
          <w:caps/>
          <w:color w:val="0D0D0D"/>
          <w:sz w:val="22"/>
          <w:szCs w:val="22"/>
        </w:rPr>
        <w:t xml:space="preserve">intadas en </w:t>
      </w:r>
      <w:r w:rsidR="00BF3060" w:rsidRPr="00CA0FD8">
        <w:rPr>
          <w:rFonts w:ascii="Calibri" w:hAnsi="Calibri" w:cs="Calibri"/>
          <w:b/>
          <w:bCs/>
          <w:caps/>
          <w:color w:val="0D0D0D"/>
          <w:sz w:val="22"/>
          <w:szCs w:val="22"/>
        </w:rPr>
        <w:t>p</w:t>
      </w:r>
      <w:r w:rsidR="00F85BEB" w:rsidRPr="00CA0FD8">
        <w:rPr>
          <w:rFonts w:ascii="Calibri" w:hAnsi="Calibri" w:cs="Calibri"/>
          <w:b/>
          <w:bCs/>
          <w:caps/>
          <w:color w:val="0D0D0D"/>
          <w:sz w:val="22"/>
          <w:szCs w:val="22"/>
        </w:rPr>
        <w:t xml:space="preserve">aredes, </w:t>
      </w:r>
      <w:r w:rsidR="00BF3060" w:rsidRPr="00CA0FD8">
        <w:rPr>
          <w:rFonts w:ascii="Calibri" w:hAnsi="Calibri" w:cs="Calibri"/>
          <w:b/>
          <w:bCs/>
          <w:caps/>
          <w:color w:val="0D0D0D"/>
          <w:sz w:val="22"/>
          <w:szCs w:val="22"/>
        </w:rPr>
        <w:t>f</w:t>
      </w:r>
      <w:r w:rsidR="00F85BEB" w:rsidRPr="00CA0FD8">
        <w:rPr>
          <w:rFonts w:ascii="Calibri" w:hAnsi="Calibri" w:cs="Calibri"/>
          <w:b/>
          <w:bCs/>
          <w:caps/>
          <w:color w:val="0D0D0D"/>
          <w:sz w:val="22"/>
          <w:szCs w:val="22"/>
        </w:rPr>
        <w:t xml:space="preserve">achadas y </w:t>
      </w:r>
      <w:r w:rsidR="00BF3060" w:rsidRPr="00CA0FD8">
        <w:rPr>
          <w:rFonts w:ascii="Calibri" w:hAnsi="Calibri" w:cs="Calibri"/>
          <w:b/>
          <w:bCs/>
          <w:caps/>
          <w:color w:val="0D0D0D"/>
          <w:sz w:val="22"/>
          <w:szCs w:val="22"/>
        </w:rPr>
        <w:t>s</w:t>
      </w:r>
      <w:r w:rsidR="00F85BEB" w:rsidRPr="00CA0FD8">
        <w:rPr>
          <w:rFonts w:ascii="Calibri" w:hAnsi="Calibri" w:cs="Calibri"/>
          <w:b/>
          <w:bCs/>
          <w:caps/>
          <w:color w:val="0D0D0D"/>
          <w:sz w:val="22"/>
          <w:szCs w:val="22"/>
        </w:rPr>
        <w:t>eñalizaciones</w:t>
      </w:r>
      <w:r w:rsidR="005D306A" w:rsidRPr="00CA0FD8">
        <w:rPr>
          <w:rFonts w:ascii="Calibri" w:hAnsi="Calibri" w:cs="Calibri"/>
          <w:b/>
          <w:bCs/>
          <w:caps/>
          <w:color w:val="0D0D0D"/>
          <w:sz w:val="22"/>
          <w:szCs w:val="22"/>
        </w:rPr>
        <w:t>, y posibles daños</w:t>
      </w:r>
      <w:r w:rsidR="00716D31">
        <w:rPr>
          <w:rFonts w:ascii="Calibri" w:hAnsi="Calibri" w:cs="Calibri"/>
          <w:b/>
          <w:bCs/>
          <w:caps/>
          <w:color w:val="0D0D0D"/>
          <w:sz w:val="22"/>
          <w:szCs w:val="22"/>
        </w:rPr>
        <w:t xml:space="preserve"> DERIVADOS</w:t>
      </w:r>
      <w:r w:rsidR="00530B82">
        <w:rPr>
          <w:rFonts w:ascii="Calibri" w:hAnsi="Calibri" w:cs="Calibri"/>
          <w:b/>
          <w:bCs/>
          <w:caps/>
          <w:color w:val="0D0D0D"/>
          <w:sz w:val="22"/>
          <w:szCs w:val="22"/>
        </w:rPr>
        <w:t xml:space="preserve"> DE LA ACTUACIÓN</w:t>
      </w:r>
      <w:r w:rsidR="005D306A" w:rsidRPr="00CA0FD8">
        <w:rPr>
          <w:rFonts w:ascii="Calibri" w:hAnsi="Calibri" w:cs="Calibri"/>
          <w:b/>
          <w:bCs/>
          <w:caps/>
          <w:color w:val="0D0D0D"/>
          <w:sz w:val="22"/>
          <w:szCs w:val="22"/>
        </w:rPr>
        <w:t xml:space="preserve"> </w:t>
      </w:r>
    </w:p>
    <w:p w14:paraId="06A1B33C" w14:textId="77777777" w:rsidR="00F85BEB" w:rsidRPr="00F85BEB" w:rsidRDefault="00F85BEB" w:rsidP="00F85BEB">
      <w:pPr>
        <w:pStyle w:val="Default"/>
        <w:rPr>
          <w:rFonts w:ascii="Calibri" w:hAnsi="Calibri" w:cs="Calibri"/>
          <w:sz w:val="22"/>
          <w:szCs w:val="22"/>
        </w:rPr>
      </w:pPr>
    </w:p>
    <w:p w14:paraId="18DBDB61" w14:textId="77777777" w:rsidR="005D306A" w:rsidRDefault="005D306A" w:rsidP="005D306A">
      <w:pPr>
        <w:pStyle w:val="Default"/>
        <w:rPr>
          <w:rFonts w:ascii="Calibri" w:hAnsi="Calibri" w:cs="Calibri"/>
          <w:color w:val="0D0D0D"/>
          <w:sz w:val="22"/>
          <w:szCs w:val="22"/>
        </w:rPr>
      </w:pPr>
    </w:p>
    <w:p w14:paraId="47C8CFF5" w14:textId="62A61761" w:rsidR="00F85BEB" w:rsidRDefault="00F85BEB" w:rsidP="005D306A">
      <w:pPr>
        <w:pStyle w:val="Default"/>
        <w:rPr>
          <w:rFonts w:ascii="Calibri" w:hAnsi="Calibri" w:cs="Calibri"/>
          <w:color w:val="0D0D0D"/>
          <w:sz w:val="22"/>
          <w:szCs w:val="22"/>
        </w:rPr>
      </w:pPr>
      <w:r w:rsidRPr="00F85BEB">
        <w:rPr>
          <w:rFonts w:ascii="Calibri" w:hAnsi="Calibri" w:cs="Calibri"/>
          <w:color w:val="0D0D0D"/>
          <w:sz w:val="22"/>
          <w:szCs w:val="22"/>
        </w:rPr>
        <w:t>Plan de actuación frente al servicio de limpieza sobre el área afectada en la que se procederá actuar para la retirada del grafiti o pintada realizada</w:t>
      </w:r>
      <w:r w:rsidR="005D306A">
        <w:rPr>
          <w:rFonts w:ascii="Calibri" w:hAnsi="Calibri" w:cs="Calibri"/>
          <w:color w:val="0D0D0D"/>
          <w:sz w:val="22"/>
          <w:szCs w:val="22"/>
        </w:rPr>
        <w:t>, únicamente</w:t>
      </w:r>
      <w:r w:rsidRPr="00F85BEB">
        <w:rPr>
          <w:rFonts w:ascii="Calibri" w:hAnsi="Calibri" w:cs="Calibri"/>
          <w:color w:val="0D0D0D"/>
          <w:sz w:val="22"/>
          <w:szCs w:val="22"/>
        </w:rPr>
        <w:t xml:space="preserve"> sobre fachadas que colindan con la vía pública, y hasta una altura máxima de 2.5 m</w:t>
      </w:r>
      <w:r w:rsidR="005D306A">
        <w:rPr>
          <w:rFonts w:ascii="Calibri" w:hAnsi="Calibri" w:cs="Calibri"/>
          <w:color w:val="0D0D0D"/>
          <w:sz w:val="22"/>
          <w:szCs w:val="22"/>
        </w:rPr>
        <w:t>, y siempre que lo permita:</w:t>
      </w:r>
    </w:p>
    <w:p w14:paraId="31F0E421" w14:textId="77777777" w:rsidR="005D306A" w:rsidRDefault="005D306A" w:rsidP="005D306A">
      <w:pPr>
        <w:pStyle w:val="Default"/>
        <w:rPr>
          <w:rFonts w:ascii="Calibri" w:hAnsi="Calibri" w:cs="Calibri"/>
          <w:color w:val="0D0D0D"/>
          <w:sz w:val="22"/>
          <w:szCs w:val="22"/>
        </w:rPr>
      </w:pPr>
    </w:p>
    <w:p w14:paraId="0BF9448E" w14:textId="17271927" w:rsidR="005D306A" w:rsidRDefault="005D306A" w:rsidP="005D306A">
      <w:pPr>
        <w:pStyle w:val="Default"/>
        <w:numPr>
          <w:ilvl w:val="0"/>
          <w:numId w:val="8"/>
        </w:numPr>
        <w:rPr>
          <w:rFonts w:ascii="Calibri" w:hAnsi="Calibri" w:cs="Calibri"/>
          <w:color w:val="0D0D0D"/>
          <w:sz w:val="22"/>
          <w:szCs w:val="22"/>
        </w:rPr>
      </w:pPr>
      <w:r>
        <w:rPr>
          <w:rFonts w:ascii="Calibri" w:hAnsi="Calibri" w:cs="Calibri"/>
          <w:color w:val="0D0D0D"/>
          <w:sz w:val="22"/>
          <w:szCs w:val="22"/>
        </w:rPr>
        <w:t>la disponibilidad de medios.</w:t>
      </w:r>
    </w:p>
    <w:p w14:paraId="6854EEF2" w14:textId="51FC99D3" w:rsidR="005D306A" w:rsidRDefault="005D306A" w:rsidP="005D306A">
      <w:pPr>
        <w:pStyle w:val="Default"/>
        <w:numPr>
          <w:ilvl w:val="0"/>
          <w:numId w:val="8"/>
        </w:numPr>
        <w:rPr>
          <w:rFonts w:ascii="Calibri" w:hAnsi="Calibri" w:cs="Calibri"/>
          <w:color w:val="0D0D0D"/>
          <w:sz w:val="22"/>
          <w:szCs w:val="22"/>
        </w:rPr>
      </w:pPr>
      <w:r>
        <w:rPr>
          <w:rFonts w:ascii="Calibri" w:hAnsi="Calibri" w:cs="Calibri"/>
          <w:color w:val="0D0D0D"/>
          <w:sz w:val="22"/>
          <w:szCs w:val="22"/>
        </w:rPr>
        <w:t>la naturaleza de los materiales que constituyen la fachada.</w:t>
      </w:r>
    </w:p>
    <w:p w14:paraId="677CE46D" w14:textId="2827BA69" w:rsidR="005D306A" w:rsidRPr="00F85BEB" w:rsidRDefault="005D306A" w:rsidP="005D306A">
      <w:pPr>
        <w:pStyle w:val="Default"/>
        <w:numPr>
          <w:ilvl w:val="0"/>
          <w:numId w:val="8"/>
        </w:numPr>
        <w:rPr>
          <w:rFonts w:ascii="Calibri" w:hAnsi="Calibri" w:cs="Calibri"/>
          <w:color w:val="0D0D0D"/>
          <w:sz w:val="22"/>
          <w:szCs w:val="22"/>
        </w:rPr>
      </w:pPr>
      <w:r>
        <w:rPr>
          <w:rFonts w:ascii="Calibri" w:hAnsi="Calibri" w:cs="Calibri"/>
          <w:color w:val="0D0D0D"/>
          <w:sz w:val="22"/>
          <w:szCs w:val="22"/>
        </w:rPr>
        <w:t xml:space="preserve">exista conformidad fehaciente del titular del inmueble en la que se exima al Ayuntamiento de la responsabilidad por los desgastes o daños que se puedan sufrir por la actuación. </w:t>
      </w:r>
    </w:p>
    <w:p w14:paraId="76F648EB" w14:textId="51C9DA4E" w:rsidR="00F85BEB" w:rsidRDefault="00F85BEB" w:rsidP="00F85BEB">
      <w:pPr>
        <w:pStyle w:val="Default"/>
        <w:rPr>
          <w:rFonts w:ascii="Calibri" w:hAnsi="Calibri" w:cs="Calibri"/>
          <w:color w:val="0D0D0D"/>
          <w:sz w:val="22"/>
          <w:szCs w:val="22"/>
        </w:rPr>
      </w:pPr>
      <w:r w:rsidRPr="00F85BEB">
        <w:rPr>
          <w:rFonts w:ascii="Calibri" w:hAnsi="Calibri" w:cs="Calibri"/>
          <w:color w:val="0D0D0D"/>
          <w:sz w:val="22"/>
          <w:szCs w:val="22"/>
        </w:rPr>
        <w:t xml:space="preserve"> </w:t>
      </w:r>
    </w:p>
    <w:p w14:paraId="0D374D14" w14:textId="77777777" w:rsidR="005D306A" w:rsidRPr="00F85BEB" w:rsidRDefault="005D306A" w:rsidP="00F85BEB">
      <w:pPr>
        <w:pStyle w:val="Default"/>
        <w:rPr>
          <w:rFonts w:ascii="Calibri" w:hAnsi="Calibri" w:cs="Calibri"/>
          <w:sz w:val="22"/>
          <w:szCs w:val="22"/>
        </w:rPr>
      </w:pPr>
    </w:p>
    <w:p w14:paraId="615845DF" w14:textId="522334F6" w:rsidR="00F85BEB" w:rsidRPr="00F85BEB" w:rsidRDefault="00F85BEB" w:rsidP="00F85BEB">
      <w:pPr>
        <w:pStyle w:val="Default"/>
        <w:numPr>
          <w:ilvl w:val="0"/>
          <w:numId w:val="1"/>
        </w:numPr>
        <w:rPr>
          <w:rFonts w:ascii="Calibri" w:hAnsi="Calibri" w:cs="Calibri"/>
          <w:b/>
          <w:bCs/>
          <w:sz w:val="22"/>
          <w:szCs w:val="22"/>
        </w:rPr>
      </w:pPr>
      <w:r w:rsidRPr="00F85BEB">
        <w:rPr>
          <w:rFonts w:ascii="Calibri" w:hAnsi="Calibri" w:cs="Calibri"/>
          <w:b/>
          <w:bCs/>
          <w:sz w:val="22"/>
          <w:szCs w:val="22"/>
        </w:rPr>
        <w:t>Evaluación de</w:t>
      </w:r>
      <w:r w:rsidR="00BF3060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85BEB">
        <w:rPr>
          <w:rFonts w:ascii="Calibri" w:hAnsi="Calibri" w:cs="Calibri"/>
          <w:b/>
          <w:bCs/>
          <w:sz w:val="22"/>
          <w:szCs w:val="22"/>
        </w:rPr>
        <w:t>l</w:t>
      </w:r>
      <w:r w:rsidR="00BF3060">
        <w:rPr>
          <w:rFonts w:ascii="Calibri" w:hAnsi="Calibri" w:cs="Calibri"/>
          <w:b/>
          <w:bCs/>
          <w:sz w:val="22"/>
          <w:szCs w:val="22"/>
        </w:rPr>
        <w:t>a</w:t>
      </w:r>
      <w:r w:rsidRPr="00F85BE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F3060">
        <w:rPr>
          <w:rFonts w:ascii="Calibri" w:hAnsi="Calibri" w:cs="Calibri"/>
          <w:b/>
          <w:bCs/>
          <w:sz w:val="22"/>
          <w:szCs w:val="22"/>
        </w:rPr>
        <w:t>actuación:</w:t>
      </w:r>
      <w:r w:rsidRPr="00F85BEB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765719E" w14:textId="77777777" w:rsidR="00F85BEB" w:rsidRPr="00F85BEB" w:rsidRDefault="00F85BEB" w:rsidP="00F85BEB">
      <w:pPr>
        <w:pStyle w:val="Default"/>
        <w:rPr>
          <w:rFonts w:ascii="Calibri" w:hAnsi="Calibri" w:cs="Calibri"/>
          <w:sz w:val="22"/>
          <w:szCs w:val="22"/>
        </w:rPr>
      </w:pPr>
    </w:p>
    <w:p w14:paraId="127D6870" w14:textId="77777777" w:rsidR="00F85BEB" w:rsidRPr="00F85BEB" w:rsidRDefault="00F85BEB" w:rsidP="00F85BEB">
      <w:pPr>
        <w:pStyle w:val="Default"/>
        <w:numPr>
          <w:ilvl w:val="1"/>
          <w:numId w:val="1"/>
        </w:numPr>
        <w:ind w:hanging="360"/>
        <w:rPr>
          <w:rFonts w:ascii="Calibri" w:hAnsi="Calibri" w:cs="Calibri"/>
          <w:sz w:val="22"/>
          <w:szCs w:val="22"/>
        </w:rPr>
      </w:pPr>
      <w:r w:rsidRPr="00F85BEB">
        <w:rPr>
          <w:rFonts w:ascii="Calibri" w:hAnsi="Calibri" w:cs="Calibri"/>
          <w:b/>
          <w:bCs/>
          <w:sz w:val="22"/>
          <w:szCs w:val="22"/>
        </w:rPr>
        <w:t>Inspección Visual:</w:t>
      </w:r>
      <w:r w:rsidRPr="00F85BEB">
        <w:rPr>
          <w:rFonts w:ascii="Calibri" w:hAnsi="Calibri" w:cs="Calibri"/>
          <w:sz w:val="22"/>
          <w:szCs w:val="22"/>
        </w:rPr>
        <w:t xml:space="preserve"> Realizar una inspección visual para identificar las áreas afectadas y el tipo de daño causado (p.ej., pintura descascarada, manchas, erosión superficial). </w:t>
      </w:r>
    </w:p>
    <w:p w14:paraId="701C3DCB" w14:textId="77777777" w:rsidR="00F85BEB" w:rsidRPr="00F85BEB" w:rsidRDefault="00F85BEB" w:rsidP="00F85BEB">
      <w:pPr>
        <w:pStyle w:val="Default"/>
        <w:rPr>
          <w:rFonts w:ascii="Calibri" w:hAnsi="Calibri" w:cs="Calibri"/>
          <w:sz w:val="22"/>
          <w:szCs w:val="22"/>
        </w:rPr>
      </w:pPr>
    </w:p>
    <w:p w14:paraId="067B7BED" w14:textId="77777777" w:rsidR="00F85BEB" w:rsidRPr="00F85BEB" w:rsidRDefault="00F85BEB" w:rsidP="00F85BEB">
      <w:pPr>
        <w:pStyle w:val="Default"/>
        <w:numPr>
          <w:ilvl w:val="1"/>
          <w:numId w:val="1"/>
        </w:numPr>
        <w:ind w:hanging="360"/>
        <w:rPr>
          <w:rFonts w:ascii="Calibri" w:hAnsi="Calibri" w:cs="Calibri"/>
          <w:sz w:val="22"/>
          <w:szCs w:val="22"/>
        </w:rPr>
      </w:pPr>
      <w:r w:rsidRPr="00F85BEB">
        <w:rPr>
          <w:rFonts w:ascii="Calibri" w:hAnsi="Calibri" w:cs="Calibri"/>
          <w:b/>
          <w:bCs/>
          <w:sz w:val="22"/>
          <w:szCs w:val="22"/>
        </w:rPr>
        <w:t>Materiales de la Fachada</w:t>
      </w:r>
      <w:r w:rsidRPr="00F85BEB">
        <w:rPr>
          <w:rFonts w:ascii="Calibri" w:hAnsi="Calibri" w:cs="Calibri"/>
          <w:sz w:val="22"/>
          <w:szCs w:val="22"/>
        </w:rPr>
        <w:t xml:space="preserve">: Identificar los materiales de la fachada (piedra, ladrillo, concreto, estuco, hormigón, pizarra, etc.) ya que esto influirá en la técnica de restauración a emplear. </w:t>
      </w:r>
    </w:p>
    <w:p w14:paraId="4A4DEB38" w14:textId="77777777" w:rsidR="00F85BEB" w:rsidRPr="00F85BEB" w:rsidRDefault="00F85BEB" w:rsidP="00F85BEB">
      <w:pPr>
        <w:pStyle w:val="Default"/>
        <w:rPr>
          <w:rFonts w:ascii="Calibri" w:hAnsi="Calibri" w:cs="Calibri"/>
          <w:sz w:val="22"/>
          <w:szCs w:val="22"/>
        </w:rPr>
      </w:pPr>
    </w:p>
    <w:p w14:paraId="2A459F0F" w14:textId="77777777" w:rsidR="00F85BEB" w:rsidRPr="00F85BEB" w:rsidRDefault="00F85BEB" w:rsidP="00F85BEB">
      <w:pPr>
        <w:pStyle w:val="Default"/>
        <w:rPr>
          <w:rFonts w:ascii="Calibri" w:hAnsi="Calibri" w:cs="Calibri"/>
          <w:sz w:val="22"/>
          <w:szCs w:val="22"/>
        </w:rPr>
      </w:pPr>
    </w:p>
    <w:p w14:paraId="17021AF5" w14:textId="3970B2DC" w:rsidR="00F85BEB" w:rsidRPr="00F85BEB" w:rsidRDefault="00F85BEB" w:rsidP="00F85BEB">
      <w:pPr>
        <w:pStyle w:val="Default"/>
        <w:numPr>
          <w:ilvl w:val="0"/>
          <w:numId w:val="1"/>
        </w:numPr>
        <w:rPr>
          <w:rFonts w:ascii="Calibri" w:hAnsi="Calibri" w:cs="Calibri"/>
          <w:b/>
          <w:bCs/>
          <w:sz w:val="23"/>
          <w:szCs w:val="23"/>
        </w:rPr>
      </w:pPr>
      <w:r w:rsidRPr="00F85BEB">
        <w:rPr>
          <w:rFonts w:ascii="Calibri" w:hAnsi="Calibri" w:cs="Calibri"/>
          <w:b/>
          <w:bCs/>
          <w:sz w:val="23"/>
          <w:szCs w:val="23"/>
        </w:rPr>
        <w:t xml:space="preserve">Preparación para la </w:t>
      </w:r>
      <w:r w:rsidR="00C12772">
        <w:rPr>
          <w:rFonts w:ascii="Calibri" w:hAnsi="Calibri" w:cs="Calibri"/>
          <w:b/>
          <w:bCs/>
          <w:sz w:val="23"/>
          <w:szCs w:val="23"/>
        </w:rPr>
        <w:t>r</w:t>
      </w:r>
      <w:r w:rsidRPr="00F85BEB">
        <w:rPr>
          <w:rFonts w:ascii="Calibri" w:hAnsi="Calibri" w:cs="Calibri"/>
          <w:b/>
          <w:bCs/>
          <w:sz w:val="23"/>
          <w:szCs w:val="23"/>
        </w:rPr>
        <w:t>estauración:</w:t>
      </w:r>
    </w:p>
    <w:p w14:paraId="4BF3C283" w14:textId="3BB12C6D" w:rsidR="00F85BEB" w:rsidRPr="00F85BEB" w:rsidRDefault="00F85BEB" w:rsidP="00F85BEB">
      <w:pPr>
        <w:pStyle w:val="Default"/>
        <w:rPr>
          <w:rFonts w:ascii="Calibri" w:hAnsi="Calibri" w:cs="Calibri"/>
          <w:sz w:val="23"/>
          <w:szCs w:val="23"/>
        </w:rPr>
      </w:pPr>
      <w:r w:rsidRPr="00F85BEB">
        <w:rPr>
          <w:rFonts w:ascii="Calibri" w:hAnsi="Calibri" w:cs="Calibri"/>
          <w:b/>
          <w:bCs/>
          <w:sz w:val="23"/>
          <w:szCs w:val="23"/>
        </w:rPr>
        <w:t xml:space="preserve"> </w:t>
      </w:r>
    </w:p>
    <w:p w14:paraId="617A010B" w14:textId="77777777" w:rsidR="00F85BEB" w:rsidRPr="00F85BEB" w:rsidRDefault="00F85BEB" w:rsidP="00F85BEB">
      <w:pPr>
        <w:pStyle w:val="Default"/>
        <w:numPr>
          <w:ilvl w:val="1"/>
          <w:numId w:val="2"/>
        </w:numPr>
        <w:ind w:hanging="360"/>
        <w:rPr>
          <w:rFonts w:ascii="Calibri" w:hAnsi="Calibri" w:cs="Calibri"/>
          <w:sz w:val="22"/>
          <w:szCs w:val="22"/>
        </w:rPr>
      </w:pPr>
      <w:r w:rsidRPr="00F85BEB">
        <w:rPr>
          <w:rFonts w:ascii="Calibri" w:hAnsi="Calibri" w:cs="Calibri"/>
          <w:b/>
          <w:bCs/>
          <w:sz w:val="23"/>
          <w:szCs w:val="23"/>
        </w:rPr>
        <w:t>Limpieza Previa</w:t>
      </w:r>
      <w:r w:rsidRPr="00F85BEB">
        <w:rPr>
          <w:rFonts w:ascii="Calibri" w:hAnsi="Calibri" w:cs="Calibri"/>
          <w:sz w:val="23"/>
          <w:szCs w:val="23"/>
        </w:rPr>
        <w:t xml:space="preserve">: </w:t>
      </w:r>
      <w:r w:rsidRPr="00F85BEB">
        <w:rPr>
          <w:rFonts w:ascii="Calibri" w:hAnsi="Calibri" w:cs="Calibri"/>
          <w:sz w:val="22"/>
          <w:szCs w:val="22"/>
        </w:rPr>
        <w:t xml:space="preserve">Limpieza de la superficie para eliminar cualquier residuo de los productos químicos usados o restos del grafiti que puedan quedar. </w:t>
      </w:r>
    </w:p>
    <w:p w14:paraId="2086DA97" w14:textId="77777777" w:rsidR="00F85BEB" w:rsidRPr="00F85BEB" w:rsidRDefault="00F85BEB" w:rsidP="00F85BEB">
      <w:pPr>
        <w:pStyle w:val="Default"/>
        <w:rPr>
          <w:rFonts w:ascii="Calibri" w:hAnsi="Calibri" w:cs="Calibri"/>
          <w:sz w:val="22"/>
          <w:szCs w:val="22"/>
        </w:rPr>
      </w:pPr>
    </w:p>
    <w:p w14:paraId="707C934B" w14:textId="77777777" w:rsidR="00F85BEB" w:rsidRPr="00F85BEB" w:rsidRDefault="00F85BEB" w:rsidP="00F85BEB">
      <w:pPr>
        <w:pStyle w:val="Default"/>
        <w:numPr>
          <w:ilvl w:val="1"/>
          <w:numId w:val="2"/>
        </w:numPr>
        <w:ind w:hanging="360"/>
        <w:rPr>
          <w:rFonts w:ascii="Calibri" w:hAnsi="Calibri" w:cs="Calibri"/>
          <w:sz w:val="22"/>
          <w:szCs w:val="22"/>
        </w:rPr>
      </w:pPr>
      <w:r w:rsidRPr="00F85BEB">
        <w:rPr>
          <w:rFonts w:ascii="Calibri" w:hAnsi="Calibri" w:cs="Calibri"/>
          <w:b/>
          <w:bCs/>
          <w:sz w:val="22"/>
          <w:szCs w:val="22"/>
        </w:rPr>
        <w:t>Protección de Áreas Adyacentes</w:t>
      </w:r>
      <w:r w:rsidRPr="00F85BEB">
        <w:rPr>
          <w:rFonts w:ascii="Calibri" w:hAnsi="Calibri" w:cs="Calibri"/>
          <w:sz w:val="22"/>
          <w:szCs w:val="22"/>
        </w:rPr>
        <w:t xml:space="preserve">: Cubrir y proteger las áreas que no necesitan restauración para evitar daños adicionales. </w:t>
      </w:r>
    </w:p>
    <w:p w14:paraId="762B862D" w14:textId="77777777" w:rsidR="00F85BEB" w:rsidRPr="00F85BEB" w:rsidRDefault="00F85BEB" w:rsidP="00F85BEB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14:paraId="7EC755C5" w14:textId="77777777" w:rsidR="00F85BEB" w:rsidRPr="00F85BEB" w:rsidRDefault="00F85BEB" w:rsidP="00F85BEB">
      <w:pPr>
        <w:pStyle w:val="Default"/>
        <w:numPr>
          <w:ilvl w:val="1"/>
          <w:numId w:val="2"/>
        </w:numPr>
        <w:ind w:hanging="360"/>
        <w:rPr>
          <w:rFonts w:ascii="Calibri" w:hAnsi="Calibri" w:cs="Calibri"/>
          <w:sz w:val="22"/>
          <w:szCs w:val="22"/>
        </w:rPr>
      </w:pPr>
      <w:r w:rsidRPr="00F85BEB">
        <w:rPr>
          <w:rFonts w:ascii="Calibri" w:hAnsi="Calibri" w:cs="Calibri"/>
          <w:b/>
          <w:bCs/>
          <w:sz w:val="22"/>
          <w:szCs w:val="22"/>
        </w:rPr>
        <w:t>Pruebas de Compatibilidad:</w:t>
      </w:r>
      <w:r w:rsidRPr="00F85BEB">
        <w:rPr>
          <w:rFonts w:ascii="Calibri" w:hAnsi="Calibri" w:cs="Calibri"/>
          <w:sz w:val="22"/>
          <w:szCs w:val="22"/>
        </w:rPr>
        <w:t xml:space="preserve"> Realizar pruebas en áreas pequeñas y discretas para determinar el método de limpieza más adecuado. </w:t>
      </w:r>
    </w:p>
    <w:p w14:paraId="40325649" w14:textId="77777777" w:rsidR="00F85BEB" w:rsidRPr="00F85BEB" w:rsidRDefault="00F85BEB" w:rsidP="00F85BEB">
      <w:pPr>
        <w:pStyle w:val="Default"/>
        <w:rPr>
          <w:rFonts w:ascii="Calibri" w:hAnsi="Calibri" w:cs="Calibri"/>
          <w:sz w:val="22"/>
          <w:szCs w:val="22"/>
        </w:rPr>
      </w:pPr>
    </w:p>
    <w:p w14:paraId="662501C3" w14:textId="77777777" w:rsidR="00F85BEB" w:rsidRPr="00F85BEB" w:rsidRDefault="00F85BEB" w:rsidP="00F85BEB">
      <w:pPr>
        <w:pStyle w:val="Default"/>
        <w:rPr>
          <w:rFonts w:ascii="Calibri" w:hAnsi="Calibri" w:cs="Calibri"/>
          <w:sz w:val="22"/>
          <w:szCs w:val="22"/>
        </w:rPr>
      </w:pPr>
    </w:p>
    <w:p w14:paraId="2504AB8A" w14:textId="7A5C7A6F" w:rsidR="00F85BEB" w:rsidRPr="00F85BEB" w:rsidRDefault="00F85BEB" w:rsidP="00F85BEB">
      <w:pPr>
        <w:pStyle w:val="Default"/>
        <w:numPr>
          <w:ilvl w:val="0"/>
          <w:numId w:val="1"/>
        </w:numPr>
        <w:rPr>
          <w:rFonts w:ascii="Calibri" w:hAnsi="Calibri" w:cs="Calibri"/>
          <w:b/>
          <w:bCs/>
          <w:sz w:val="23"/>
          <w:szCs w:val="23"/>
        </w:rPr>
      </w:pPr>
      <w:r w:rsidRPr="00F85BEB">
        <w:rPr>
          <w:rFonts w:ascii="Calibri" w:hAnsi="Calibri" w:cs="Calibri"/>
          <w:b/>
          <w:bCs/>
          <w:sz w:val="23"/>
          <w:szCs w:val="23"/>
        </w:rPr>
        <w:t xml:space="preserve">Tipos de </w:t>
      </w:r>
      <w:r w:rsidR="00C12772">
        <w:rPr>
          <w:rFonts w:ascii="Calibri" w:hAnsi="Calibri" w:cs="Calibri"/>
          <w:b/>
          <w:bCs/>
          <w:sz w:val="23"/>
          <w:szCs w:val="23"/>
        </w:rPr>
        <w:t>posibles d</w:t>
      </w:r>
      <w:r w:rsidRPr="00F85BEB">
        <w:rPr>
          <w:rFonts w:ascii="Calibri" w:hAnsi="Calibri" w:cs="Calibri"/>
          <w:b/>
          <w:bCs/>
          <w:sz w:val="23"/>
          <w:szCs w:val="23"/>
        </w:rPr>
        <w:t xml:space="preserve">años: </w:t>
      </w:r>
    </w:p>
    <w:p w14:paraId="34C18E7A" w14:textId="56869BE6" w:rsidR="00F85BEB" w:rsidRDefault="00F85BEB" w:rsidP="00F85BEB">
      <w:pPr>
        <w:pStyle w:val="Default"/>
        <w:rPr>
          <w:rFonts w:ascii="Calibri" w:hAnsi="Calibri" w:cs="Calibri"/>
          <w:b/>
          <w:bCs/>
          <w:sz w:val="23"/>
          <w:szCs w:val="23"/>
        </w:rPr>
      </w:pPr>
    </w:p>
    <w:p w14:paraId="0AA77D82" w14:textId="77777777" w:rsidR="002165AE" w:rsidRPr="00F85BEB" w:rsidRDefault="002165AE" w:rsidP="00F85BEB">
      <w:pPr>
        <w:pStyle w:val="Default"/>
        <w:rPr>
          <w:rFonts w:ascii="Calibri" w:hAnsi="Calibri" w:cs="Calibri"/>
          <w:sz w:val="23"/>
          <w:szCs w:val="23"/>
        </w:rPr>
      </w:pPr>
    </w:p>
    <w:p w14:paraId="31404C4F" w14:textId="77777777" w:rsidR="00F85BEB" w:rsidRPr="00F85BEB" w:rsidRDefault="00F85BEB" w:rsidP="00F85BEB">
      <w:pPr>
        <w:pStyle w:val="Default"/>
        <w:numPr>
          <w:ilvl w:val="1"/>
          <w:numId w:val="3"/>
        </w:numPr>
        <w:spacing w:after="195"/>
        <w:ind w:hanging="36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3"/>
          <w:szCs w:val="23"/>
        </w:rPr>
        <w:t xml:space="preserve">-  </w:t>
      </w:r>
      <w:r w:rsidRPr="00F85BEB">
        <w:rPr>
          <w:rFonts w:ascii="Calibri" w:hAnsi="Calibri" w:cs="Calibri"/>
          <w:b/>
          <w:bCs/>
          <w:sz w:val="23"/>
          <w:szCs w:val="23"/>
        </w:rPr>
        <w:t xml:space="preserve">Erosión Superficial en ladrillos, granito, mármol o concreto, pizarra. </w:t>
      </w:r>
    </w:p>
    <w:p w14:paraId="0083A2BC" w14:textId="1AC27647" w:rsidR="00F85BEB" w:rsidRPr="00F85BEB" w:rsidRDefault="00F85BEB" w:rsidP="00F85BEB">
      <w:pPr>
        <w:pStyle w:val="Default"/>
        <w:numPr>
          <w:ilvl w:val="4"/>
          <w:numId w:val="3"/>
        </w:numPr>
        <w:ind w:hanging="357"/>
        <w:rPr>
          <w:rFonts w:ascii="Calibri" w:hAnsi="Calibri" w:cs="Calibri"/>
          <w:sz w:val="22"/>
          <w:szCs w:val="22"/>
        </w:rPr>
      </w:pPr>
      <w:r w:rsidRPr="00F85BEB">
        <w:rPr>
          <w:rFonts w:ascii="Calibri" w:hAnsi="Calibri" w:cs="Calibri"/>
          <w:sz w:val="22"/>
          <w:szCs w:val="22"/>
        </w:rPr>
        <w:t xml:space="preserve">Causa: Uso de métodos abrasivos como decapantes en estado líquido o gel. </w:t>
      </w:r>
    </w:p>
    <w:p w14:paraId="5506B38D" w14:textId="77777777" w:rsidR="00F85BEB" w:rsidRPr="00F85BEB" w:rsidRDefault="00F85BEB" w:rsidP="00F85BEB">
      <w:pPr>
        <w:pStyle w:val="Default"/>
        <w:numPr>
          <w:ilvl w:val="1"/>
          <w:numId w:val="3"/>
        </w:numPr>
        <w:ind w:hanging="357"/>
        <w:rPr>
          <w:rFonts w:ascii="Calibri" w:hAnsi="Calibri" w:cs="Calibri"/>
          <w:sz w:val="22"/>
          <w:szCs w:val="22"/>
        </w:rPr>
      </w:pPr>
      <w:r w:rsidRPr="00F85BEB">
        <w:rPr>
          <w:rFonts w:ascii="Calibri" w:hAnsi="Calibri" w:cs="Calibri"/>
          <w:sz w:val="22"/>
          <w:szCs w:val="22"/>
        </w:rPr>
        <w:t xml:space="preserve">Efecto: Desgaste de la superficie, exponiendo materiales subyacentes y aumentando la porosidad. </w:t>
      </w:r>
    </w:p>
    <w:p w14:paraId="7D231D55" w14:textId="77777777" w:rsidR="00F85BEB" w:rsidRPr="00F85BEB" w:rsidRDefault="00F85BEB" w:rsidP="00F85BEB">
      <w:pPr>
        <w:pStyle w:val="Default"/>
        <w:numPr>
          <w:ilvl w:val="1"/>
          <w:numId w:val="3"/>
        </w:numPr>
        <w:ind w:hanging="360"/>
        <w:rPr>
          <w:rFonts w:ascii="Calibri" w:hAnsi="Calibri" w:cs="Calibri"/>
          <w:sz w:val="22"/>
          <w:szCs w:val="22"/>
        </w:rPr>
      </w:pPr>
    </w:p>
    <w:p w14:paraId="169D57EE" w14:textId="4F396B06" w:rsidR="00F85BEB" w:rsidRPr="00F85BEB" w:rsidRDefault="00F85BEB" w:rsidP="00F85BEB">
      <w:pPr>
        <w:pStyle w:val="Default"/>
        <w:numPr>
          <w:ilvl w:val="1"/>
          <w:numId w:val="3"/>
        </w:numPr>
        <w:spacing w:after="195"/>
        <w:ind w:hanging="360"/>
        <w:rPr>
          <w:rFonts w:ascii="Calibri" w:hAnsi="Calibri" w:cs="Calibri"/>
          <w:b/>
          <w:bCs/>
          <w:sz w:val="23"/>
          <w:szCs w:val="23"/>
        </w:rPr>
      </w:pPr>
      <w:r w:rsidRPr="00F85BEB">
        <w:rPr>
          <w:rFonts w:ascii="Calibri" w:hAnsi="Calibri" w:cs="Calibri"/>
          <w:b/>
          <w:bCs/>
          <w:sz w:val="23"/>
          <w:szCs w:val="23"/>
        </w:rPr>
        <w:t xml:space="preserve">-  Desprendimiento de Material ladrillo, mármol, granito, hormigón… </w:t>
      </w:r>
    </w:p>
    <w:p w14:paraId="2D42F8DD" w14:textId="77777777" w:rsidR="00F85BEB" w:rsidRPr="00F85BEB" w:rsidRDefault="00F85BEB" w:rsidP="00F85BEB">
      <w:pPr>
        <w:pStyle w:val="Default"/>
        <w:spacing w:after="40"/>
        <w:rPr>
          <w:rFonts w:ascii="Calibri" w:hAnsi="Calibri" w:cs="Calibri"/>
          <w:sz w:val="22"/>
          <w:szCs w:val="22"/>
        </w:rPr>
      </w:pPr>
      <w:r w:rsidRPr="00F85BEB">
        <w:rPr>
          <w:rFonts w:ascii="Calibri" w:hAnsi="Calibri" w:cs="Calibri"/>
          <w:sz w:val="22"/>
          <w:szCs w:val="22"/>
        </w:rPr>
        <w:t xml:space="preserve">Causa: Aplicación de productos químicos agresivos o alta presión de agua. </w:t>
      </w:r>
    </w:p>
    <w:p w14:paraId="7D5200FC" w14:textId="77777777" w:rsidR="00F85BEB" w:rsidRPr="00F85BEB" w:rsidRDefault="00F85BEB" w:rsidP="00F85BEB">
      <w:pPr>
        <w:pStyle w:val="Default"/>
        <w:rPr>
          <w:rFonts w:ascii="Calibri" w:hAnsi="Calibri" w:cs="Calibri"/>
          <w:sz w:val="22"/>
          <w:szCs w:val="22"/>
        </w:rPr>
      </w:pPr>
      <w:r w:rsidRPr="00F85BEB">
        <w:rPr>
          <w:rFonts w:ascii="Calibri" w:hAnsi="Calibri" w:cs="Calibri"/>
          <w:sz w:val="22"/>
          <w:szCs w:val="22"/>
        </w:rPr>
        <w:t xml:space="preserve">Efecto: Pérdida de capas de pintura o revestimiento, e incluso fragmentos del material de la fachada. </w:t>
      </w:r>
    </w:p>
    <w:p w14:paraId="4DFCC76C" w14:textId="77777777" w:rsidR="00F85BEB" w:rsidRDefault="00F85BEB" w:rsidP="00F85BEB">
      <w:pPr>
        <w:pStyle w:val="Default"/>
        <w:rPr>
          <w:rFonts w:ascii="Calibri" w:hAnsi="Calibri" w:cs="Calibri"/>
          <w:sz w:val="22"/>
          <w:szCs w:val="22"/>
        </w:rPr>
      </w:pPr>
    </w:p>
    <w:p w14:paraId="2007A9FE" w14:textId="77777777" w:rsidR="002165AE" w:rsidRPr="00F85BEB" w:rsidRDefault="002165AE" w:rsidP="00F85BEB">
      <w:pPr>
        <w:pStyle w:val="Default"/>
        <w:rPr>
          <w:rFonts w:ascii="Calibri" w:hAnsi="Calibri" w:cs="Calibri"/>
          <w:sz w:val="22"/>
          <w:szCs w:val="22"/>
        </w:rPr>
      </w:pPr>
    </w:p>
    <w:p w14:paraId="52DFF29E" w14:textId="04AB5265" w:rsidR="00F85BEB" w:rsidRPr="00F85BEB" w:rsidRDefault="00F85BEB" w:rsidP="00F85BEB">
      <w:pPr>
        <w:pStyle w:val="Default"/>
        <w:numPr>
          <w:ilvl w:val="1"/>
          <w:numId w:val="5"/>
        </w:numPr>
        <w:ind w:hanging="360"/>
        <w:rPr>
          <w:rFonts w:ascii="Calibri" w:hAnsi="Calibri" w:cs="Calibri"/>
          <w:b/>
          <w:bCs/>
          <w:sz w:val="22"/>
          <w:szCs w:val="22"/>
        </w:rPr>
      </w:pPr>
      <w:r w:rsidRPr="00F85BEB">
        <w:rPr>
          <w:rFonts w:ascii="Calibri" w:hAnsi="Calibri" w:cs="Calibri"/>
          <w:b/>
          <w:bCs/>
          <w:sz w:val="22"/>
          <w:szCs w:val="22"/>
        </w:rPr>
        <w:t>-   Manchas y Decoloración en ladrillos, mármol, granito, pizarra</w:t>
      </w:r>
    </w:p>
    <w:p w14:paraId="5644A6CD" w14:textId="77777777" w:rsidR="00F85BEB" w:rsidRPr="00F85BEB" w:rsidRDefault="00F85BEB" w:rsidP="00F85BEB">
      <w:pPr>
        <w:pStyle w:val="Default"/>
        <w:numPr>
          <w:ilvl w:val="1"/>
          <w:numId w:val="5"/>
        </w:numPr>
        <w:ind w:hanging="360"/>
        <w:rPr>
          <w:rFonts w:ascii="Calibri" w:hAnsi="Calibri" w:cs="Calibri"/>
          <w:sz w:val="22"/>
          <w:szCs w:val="22"/>
        </w:rPr>
      </w:pPr>
    </w:p>
    <w:p w14:paraId="79A45AC6" w14:textId="2681A286" w:rsidR="00F85BEB" w:rsidRPr="00F85BEB" w:rsidRDefault="00F85BEB" w:rsidP="00F85BEB">
      <w:pPr>
        <w:pStyle w:val="Default"/>
        <w:numPr>
          <w:ilvl w:val="1"/>
          <w:numId w:val="5"/>
        </w:numPr>
        <w:ind w:hanging="360"/>
        <w:rPr>
          <w:rFonts w:ascii="Calibri" w:hAnsi="Calibri" w:cs="Calibri"/>
          <w:sz w:val="22"/>
          <w:szCs w:val="22"/>
        </w:rPr>
      </w:pPr>
      <w:r w:rsidRPr="00F85BEB">
        <w:rPr>
          <w:rFonts w:ascii="Calibri" w:hAnsi="Calibri" w:cs="Calibri"/>
          <w:sz w:val="22"/>
          <w:szCs w:val="22"/>
        </w:rPr>
        <w:t xml:space="preserve">Causa: Utilización de productos decapantes o reacción de estos con el material de la fachada o pared. </w:t>
      </w:r>
    </w:p>
    <w:p w14:paraId="313B4867" w14:textId="77777777" w:rsidR="00F85BEB" w:rsidRPr="00F85BEB" w:rsidRDefault="00F85BEB" w:rsidP="00F85BE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F85BEB">
        <w:rPr>
          <w:rFonts w:ascii="Calibri" w:hAnsi="Calibri" w:cs="Calibri"/>
          <w:color w:val="000000"/>
          <w:kern w:val="0"/>
        </w:rPr>
        <w:t xml:space="preserve">Efecto: Manchas permanentes o cambios en la tonalidad original de la superficie, al hacer contraste el área no afectada con la tonalidad de la pintada a eliminar. Afectando así a la estética. </w:t>
      </w:r>
    </w:p>
    <w:p w14:paraId="4A55759A" w14:textId="77777777" w:rsidR="00F85BEB" w:rsidRPr="00F85BEB" w:rsidRDefault="00F85BEB" w:rsidP="00F85BEB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4B8D7B26" w14:textId="77777777" w:rsidR="00F85BEB" w:rsidRPr="00F85BEB" w:rsidRDefault="00F85BEB" w:rsidP="00F85BE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4A18C799" w14:textId="77777777" w:rsidR="00F85BEB" w:rsidRPr="00F85BEB" w:rsidRDefault="00F85BEB" w:rsidP="00F85BEB">
      <w:pPr>
        <w:numPr>
          <w:ilvl w:val="1"/>
          <w:numId w:val="7"/>
        </w:numPr>
        <w:autoSpaceDE w:val="0"/>
        <w:autoSpaceDN w:val="0"/>
        <w:adjustRightInd w:val="0"/>
        <w:spacing w:after="155" w:line="240" w:lineRule="auto"/>
        <w:ind w:hanging="360"/>
        <w:rPr>
          <w:rFonts w:ascii="Calibri" w:hAnsi="Calibri" w:cs="Calibri"/>
          <w:b/>
          <w:bCs/>
          <w:color w:val="000000"/>
          <w:kern w:val="0"/>
        </w:rPr>
      </w:pPr>
      <w:r w:rsidRPr="00F85BEB">
        <w:rPr>
          <w:rFonts w:ascii="Calibri" w:hAnsi="Calibri" w:cs="Calibri"/>
          <w:b/>
          <w:bCs/>
          <w:color w:val="000000"/>
          <w:kern w:val="0"/>
        </w:rPr>
        <w:t xml:space="preserve">-   Debilitamiento de la Estructura </w:t>
      </w:r>
    </w:p>
    <w:p w14:paraId="34424C79" w14:textId="77777777" w:rsidR="00F85BEB" w:rsidRPr="00F85BEB" w:rsidRDefault="00F85BEB" w:rsidP="00F85BEB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hanging="360"/>
        <w:rPr>
          <w:rFonts w:ascii="Calibri" w:hAnsi="Calibri" w:cs="Calibri"/>
          <w:color w:val="000000"/>
          <w:kern w:val="0"/>
        </w:rPr>
      </w:pPr>
      <w:r w:rsidRPr="00F85BEB">
        <w:rPr>
          <w:rFonts w:ascii="Calibri" w:hAnsi="Calibri" w:cs="Calibri"/>
          <w:color w:val="000000"/>
          <w:kern w:val="0"/>
        </w:rPr>
        <w:t xml:space="preserve">Causa: Penetración profunda de decapantes en materiales porosos. </w:t>
      </w:r>
    </w:p>
    <w:p w14:paraId="2A581EFC" w14:textId="1C8AC181" w:rsidR="00F85BEB" w:rsidRPr="00F85BEB" w:rsidRDefault="00F85BEB" w:rsidP="00F85BEB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hanging="360"/>
        <w:rPr>
          <w:rFonts w:ascii="Calibri" w:hAnsi="Calibri" w:cs="Calibri"/>
          <w:color w:val="000000"/>
          <w:kern w:val="0"/>
        </w:rPr>
      </w:pPr>
      <w:r w:rsidRPr="00F85BEB">
        <w:rPr>
          <w:rFonts w:ascii="Calibri" w:hAnsi="Calibri" w:cs="Calibri"/>
          <w:color w:val="000000"/>
          <w:kern w:val="0"/>
        </w:rPr>
        <w:t>Efecto: Compromiso de la integridad estructural de la pared debido a la pérdida de cohesión del material.</w:t>
      </w:r>
    </w:p>
    <w:p w14:paraId="43A84419" w14:textId="77777777" w:rsidR="00E60151" w:rsidRDefault="00E60151">
      <w:pPr>
        <w:rPr>
          <w:rFonts w:ascii="Calibri" w:hAnsi="Calibri" w:cs="Calibri"/>
        </w:rPr>
      </w:pPr>
    </w:p>
    <w:p w14:paraId="382949D4" w14:textId="77777777" w:rsidR="005D306A" w:rsidRDefault="005D306A">
      <w:pPr>
        <w:rPr>
          <w:rFonts w:ascii="Calibri" w:hAnsi="Calibri" w:cs="Calibri"/>
        </w:rPr>
      </w:pPr>
    </w:p>
    <w:p w14:paraId="215D7A4E" w14:textId="575DC215" w:rsidR="005D306A" w:rsidRDefault="005D306A" w:rsidP="00C12772">
      <w:pPr>
        <w:ind w:left="708"/>
        <w:rPr>
          <w:rFonts w:ascii="Calibri" w:hAnsi="Calibri" w:cs="Calibri"/>
        </w:rPr>
      </w:pPr>
      <w:r>
        <w:rPr>
          <w:rFonts w:ascii="Calibri" w:hAnsi="Calibri" w:cs="Calibri"/>
        </w:rPr>
        <w:t>Yo, D</w:t>
      </w:r>
      <w:r w:rsidR="007756C8">
        <w:rPr>
          <w:rFonts w:ascii="Calibri" w:hAnsi="Calibri" w:cs="Calibri"/>
        </w:rPr>
        <w:t>/Dª</w:t>
      </w:r>
      <w:r>
        <w:rPr>
          <w:rFonts w:ascii="Calibri" w:hAnsi="Calibri" w:cs="Calibri"/>
        </w:rPr>
        <w:t xml:space="preserve">………………………………………………, con DNI ……………………………………, como </w:t>
      </w:r>
    </w:p>
    <w:p w14:paraId="5F70C875" w14:textId="7C3CA87D" w:rsidR="005D306A" w:rsidRDefault="00076657" w:rsidP="00C12772">
      <w:pPr>
        <w:ind w:left="708" w:firstLine="708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0"/>
      <w:r>
        <w:rPr>
          <w:rFonts w:ascii="Calibri" w:hAnsi="Calibri" w:cs="Calibri"/>
        </w:rPr>
        <w:t xml:space="preserve"> </w:t>
      </w:r>
      <w:r w:rsidR="005D306A">
        <w:rPr>
          <w:rFonts w:ascii="Calibri" w:hAnsi="Calibri" w:cs="Calibri"/>
        </w:rPr>
        <w:t xml:space="preserve">Propietario, </w:t>
      </w:r>
    </w:p>
    <w:p w14:paraId="7439BF75" w14:textId="6961B514" w:rsidR="005D306A" w:rsidRDefault="00076657" w:rsidP="00C12772">
      <w:pPr>
        <w:ind w:left="708" w:firstLine="708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1"/>
      <w:r>
        <w:rPr>
          <w:rFonts w:ascii="Calibri" w:hAnsi="Calibri" w:cs="Calibri"/>
        </w:rPr>
        <w:t xml:space="preserve"> </w:t>
      </w:r>
      <w:r w:rsidR="005D306A">
        <w:rPr>
          <w:rFonts w:ascii="Calibri" w:hAnsi="Calibri" w:cs="Calibri"/>
        </w:rPr>
        <w:t>Representante de Comunidad de Propietarios</w:t>
      </w:r>
    </w:p>
    <w:p w14:paraId="05D9525A" w14:textId="606DA175" w:rsidR="009C2136" w:rsidRDefault="009C2136" w:rsidP="00C12772">
      <w:pPr>
        <w:ind w:left="708" w:firstLine="708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3"/>
      <w:r>
        <w:rPr>
          <w:rFonts w:ascii="Calibri" w:hAnsi="Calibri" w:cs="Calibri"/>
        </w:rPr>
        <w:instrText xml:space="preserve"> FORMCHECKBOX </w:instrText>
      </w:r>
      <w:r w:rsidR="00000000">
        <w:rPr>
          <w:rFonts w:ascii="Calibri" w:hAnsi="Calibri" w:cs="Calibri"/>
        </w:rPr>
      </w:r>
      <w:r w:rsidR="00000000"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2"/>
      <w:r>
        <w:rPr>
          <w:rFonts w:ascii="Calibri" w:hAnsi="Calibri" w:cs="Calibri"/>
        </w:rPr>
        <w:t xml:space="preserve"> Administrador/representante</w:t>
      </w:r>
    </w:p>
    <w:p w14:paraId="1167F726" w14:textId="3D7F32A8" w:rsidR="005D306A" w:rsidRDefault="005D306A" w:rsidP="005D306A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doy </w:t>
      </w:r>
      <w:r w:rsidR="00D42EB6">
        <w:rPr>
          <w:rFonts w:ascii="Calibri" w:hAnsi="Calibri" w:cs="Calibri"/>
        </w:rPr>
        <w:t>fe</w:t>
      </w:r>
      <w:r>
        <w:rPr>
          <w:rFonts w:ascii="Calibri" w:hAnsi="Calibri" w:cs="Calibri"/>
        </w:rPr>
        <w:t xml:space="preserve"> </w:t>
      </w:r>
      <w:r w:rsidR="00D42EB6">
        <w:rPr>
          <w:rFonts w:ascii="Calibri" w:hAnsi="Calibri" w:cs="Calibri"/>
        </w:rPr>
        <w:t xml:space="preserve">de </w:t>
      </w:r>
      <w:r>
        <w:rPr>
          <w:rFonts w:ascii="Calibri" w:hAnsi="Calibri" w:cs="Calibri"/>
        </w:rPr>
        <w:t>que he leído este documento que firmo (y explicado a mis representados si proced</w:t>
      </w:r>
      <w:r w:rsidR="00BA59C1">
        <w:rPr>
          <w:rFonts w:ascii="Calibri" w:hAnsi="Calibri" w:cs="Calibri"/>
        </w:rPr>
        <w:t>e</w:t>
      </w:r>
      <w:r>
        <w:rPr>
          <w:rFonts w:ascii="Calibri" w:hAnsi="Calibri" w:cs="Calibri"/>
        </w:rPr>
        <w:t>) y eximo al Ayuntamiento</w:t>
      </w:r>
      <w:r w:rsidR="00BA59C1">
        <w:rPr>
          <w:rFonts w:ascii="Calibri" w:hAnsi="Calibri" w:cs="Calibri"/>
        </w:rPr>
        <w:t xml:space="preserve"> de Alcobendas</w:t>
      </w:r>
      <w:r>
        <w:rPr>
          <w:rFonts w:ascii="Calibri" w:hAnsi="Calibri" w:cs="Calibri"/>
        </w:rPr>
        <w:t xml:space="preserve"> por los desgastes o daños que se puedan producir en la actuación de limpieza que solicito. </w:t>
      </w:r>
    </w:p>
    <w:p w14:paraId="07DACFBD" w14:textId="77777777" w:rsidR="005D306A" w:rsidRDefault="005D306A" w:rsidP="005D306A">
      <w:pPr>
        <w:rPr>
          <w:rFonts w:ascii="Calibri" w:hAnsi="Calibri" w:cs="Calibri"/>
        </w:rPr>
      </w:pPr>
    </w:p>
    <w:p w14:paraId="392EA659" w14:textId="77777777" w:rsidR="005D306A" w:rsidRDefault="005D306A" w:rsidP="005D306A">
      <w:pPr>
        <w:rPr>
          <w:rFonts w:ascii="Calibri" w:hAnsi="Calibri" w:cs="Calibri"/>
        </w:rPr>
      </w:pPr>
    </w:p>
    <w:p w14:paraId="081BA1B1" w14:textId="109E4EE1" w:rsidR="005D306A" w:rsidRDefault="005D306A" w:rsidP="005D306A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Fdo.: </w:t>
      </w:r>
    </w:p>
    <w:p w14:paraId="20B88085" w14:textId="77777777" w:rsidR="005D306A" w:rsidRDefault="005D306A" w:rsidP="005D306A">
      <w:pPr>
        <w:rPr>
          <w:rFonts w:ascii="Calibri" w:hAnsi="Calibri" w:cs="Calibri"/>
        </w:rPr>
      </w:pPr>
    </w:p>
    <w:p w14:paraId="37D79CEF" w14:textId="77777777" w:rsidR="005D306A" w:rsidRDefault="005D306A" w:rsidP="005D306A">
      <w:pPr>
        <w:rPr>
          <w:rFonts w:ascii="Calibri" w:hAnsi="Calibri" w:cs="Calibri"/>
        </w:rPr>
      </w:pPr>
    </w:p>
    <w:p w14:paraId="1C9FEACC" w14:textId="393B7B6B" w:rsidR="005D306A" w:rsidRPr="00F85BEB" w:rsidRDefault="005D306A" w:rsidP="005D306A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sectPr w:rsidR="005D306A" w:rsidRPr="00F85BEB" w:rsidSect="00E21CA3">
      <w:headerReference w:type="default" r:id="rId7"/>
      <w:pgSz w:w="11906" w:h="16838" w:code="9"/>
      <w:pgMar w:top="1809" w:right="1440" w:bottom="1418" w:left="149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95760" w14:textId="77777777" w:rsidR="00E02A82" w:rsidRDefault="00E02A82" w:rsidP="00DD2A19">
      <w:pPr>
        <w:spacing w:after="0" w:line="240" w:lineRule="auto"/>
      </w:pPr>
      <w:r>
        <w:separator/>
      </w:r>
    </w:p>
  </w:endnote>
  <w:endnote w:type="continuationSeparator" w:id="0">
    <w:p w14:paraId="613C38E9" w14:textId="77777777" w:rsidR="00E02A82" w:rsidRDefault="00E02A82" w:rsidP="00DD2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DC27C" w14:textId="77777777" w:rsidR="00E02A82" w:rsidRDefault="00E02A82" w:rsidP="00DD2A19">
      <w:pPr>
        <w:spacing w:after="0" w:line="240" w:lineRule="auto"/>
      </w:pPr>
      <w:r>
        <w:separator/>
      </w:r>
    </w:p>
  </w:footnote>
  <w:footnote w:type="continuationSeparator" w:id="0">
    <w:p w14:paraId="3970F064" w14:textId="77777777" w:rsidR="00E02A82" w:rsidRDefault="00E02A82" w:rsidP="00DD2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D2DB6" w14:textId="55572D22" w:rsidR="00DD2A19" w:rsidRDefault="00DD2A19" w:rsidP="00DD2A19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C6B6532" wp14:editId="521B62F2">
          <wp:simplePos x="0" y="0"/>
          <wp:positionH relativeFrom="margin">
            <wp:posOffset>4508205</wp:posOffset>
          </wp:positionH>
          <wp:positionV relativeFrom="paragraph">
            <wp:posOffset>-202019</wp:posOffset>
          </wp:positionV>
          <wp:extent cx="1554665" cy="663455"/>
          <wp:effectExtent l="0" t="0" r="7620" b="0"/>
          <wp:wrapNone/>
          <wp:docPr id="1274714244" name="Imagen 1274714244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000723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665" cy="663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93C7E3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4E20FD96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383AB33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682646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ADA4027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54BAE74E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CCA3A2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D79059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63F2128"/>
    <w:multiLevelType w:val="hybridMultilevel"/>
    <w:tmpl w:val="092AD2C0"/>
    <w:lvl w:ilvl="0" w:tplc="B858993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C1FA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584648544">
    <w:abstractNumId w:val="0"/>
  </w:num>
  <w:num w:numId="2" w16cid:durableId="325322049">
    <w:abstractNumId w:val="3"/>
  </w:num>
  <w:num w:numId="3" w16cid:durableId="771127657">
    <w:abstractNumId w:val="2"/>
  </w:num>
  <w:num w:numId="4" w16cid:durableId="236869511">
    <w:abstractNumId w:val="5"/>
  </w:num>
  <w:num w:numId="5" w16cid:durableId="512839718">
    <w:abstractNumId w:val="1"/>
  </w:num>
  <w:num w:numId="6" w16cid:durableId="395319910">
    <w:abstractNumId w:val="4"/>
  </w:num>
  <w:num w:numId="7" w16cid:durableId="2066027333">
    <w:abstractNumId w:val="7"/>
  </w:num>
  <w:num w:numId="8" w16cid:durableId="5521564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14"/>
    <w:rsid w:val="00076657"/>
    <w:rsid w:val="000E6200"/>
    <w:rsid w:val="001C3FD1"/>
    <w:rsid w:val="002165AE"/>
    <w:rsid w:val="00435286"/>
    <w:rsid w:val="0044034C"/>
    <w:rsid w:val="00487C14"/>
    <w:rsid w:val="00530B82"/>
    <w:rsid w:val="005A3508"/>
    <w:rsid w:val="005D306A"/>
    <w:rsid w:val="00716D31"/>
    <w:rsid w:val="007548A1"/>
    <w:rsid w:val="007756C8"/>
    <w:rsid w:val="00885C61"/>
    <w:rsid w:val="00912625"/>
    <w:rsid w:val="00980D78"/>
    <w:rsid w:val="009C2136"/>
    <w:rsid w:val="00B509E3"/>
    <w:rsid w:val="00BA59C1"/>
    <w:rsid w:val="00BF3060"/>
    <w:rsid w:val="00BF5102"/>
    <w:rsid w:val="00C12772"/>
    <w:rsid w:val="00C97765"/>
    <w:rsid w:val="00CA0FD8"/>
    <w:rsid w:val="00D36318"/>
    <w:rsid w:val="00D42EB6"/>
    <w:rsid w:val="00D47A21"/>
    <w:rsid w:val="00DB0985"/>
    <w:rsid w:val="00DD2A19"/>
    <w:rsid w:val="00E02A82"/>
    <w:rsid w:val="00E1280F"/>
    <w:rsid w:val="00E21CA3"/>
    <w:rsid w:val="00E60151"/>
    <w:rsid w:val="00F8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132D"/>
  <w15:chartTrackingRefBased/>
  <w15:docId w15:val="{3EC567CB-1561-4481-BC17-40E8BD74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87C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87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87C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87C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87C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87C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87C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87C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87C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87C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87C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87C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87C1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87C1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87C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87C1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87C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87C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87C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87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87C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87C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87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87C1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87C1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87C1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87C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87C1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87C1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85BEB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D2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2A19"/>
  </w:style>
  <w:style w:type="paragraph" w:styleId="Piedepgina">
    <w:name w:val="footer"/>
    <w:basedOn w:val="Normal"/>
    <w:link w:val="PiedepginaCar"/>
    <w:uiPriority w:val="99"/>
    <w:unhideWhenUsed/>
    <w:rsid w:val="00DD2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SANZ IGLESIA DE LA</dc:creator>
  <cp:keywords/>
  <dc:description/>
  <cp:lastModifiedBy>JOSE JULIAN TEMPRADO PEREZ</cp:lastModifiedBy>
  <cp:revision>2</cp:revision>
  <cp:lastPrinted>2024-07-22T08:53:00Z</cp:lastPrinted>
  <dcterms:created xsi:type="dcterms:W3CDTF">2024-08-13T07:01:00Z</dcterms:created>
  <dcterms:modified xsi:type="dcterms:W3CDTF">2024-08-13T07:01:00Z</dcterms:modified>
</cp:coreProperties>
</file>