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3D55" w14:textId="77777777" w:rsidR="00A3385A" w:rsidRPr="00432231" w:rsidRDefault="006230E2" w:rsidP="00423586">
      <w:pPr>
        <w:pStyle w:val="Ttulo1"/>
        <w:spacing w:before="240"/>
        <w:rPr>
          <w:rFonts w:ascii="Arial" w:hAnsi="Arial" w:cs="Arial"/>
          <w:sz w:val="32"/>
          <w:szCs w:val="32"/>
        </w:rPr>
      </w:pPr>
      <w:r w:rsidRPr="00432231">
        <w:rPr>
          <w:rFonts w:ascii="Arial" w:hAnsi="Arial" w:cs="Arial"/>
          <w:sz w:val="32"/>
          <w:szCs w:val="32"/>
        </w:rPr>
        <w:t>Ficha de actividad</w:t>
      </w:r>
    </w:p>
    <w:p w14:paraId="07C7C74A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6351A75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Denominación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E44B34E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9F5EAC" w14:textId="77777777" w:rsidR="00A3385A" w:rsidRPr="00432231" w:rsidRDefault="00A3385A" w:rsidP="00423586">
      <w:pPr>
        <w:spacing w:line="360" w:lineRule="auto"/>
        <w:rPr>
          <w:rFonts w:ascii="Arial" w:hAnsi="Arial" w:cs="Arial"/>
          <w:sz w:val="22"/>
          <w:szCs w:val="22"/>
        </w:rPr>
      </w:pPr>
    </w:p>
    <w:p w14:paraId="08FFD430" w14:textId="77777777" w:rsidR="00A3385A" w:rsidRPr="00432231" w:rsidRDefault="006230E2" w:rsidP="00423586">
      <w:pPr>
        <w:pStyle w:val="Ttulo2"/>
        <w:spacing w:after="120" w:line="360" w:lineRule="auto"/>
        <w:rPr>
          <w:rFonts w:ascii="Arial" w:hAnsi="Arial" w:cs="Arial"/>
          <w:color w:val="auto"/>
        </w:rPr>
      </w:pPr>
      <w:r w:rsidRPr="00432231">
        <w:rPr>
          <w:rFonts w:ascii="Arial" w:hAnsi="Arial" w:cs="Arial"/>
          <w:color w:val="auto"/>
        </w:rPr>
        <w:t>Responsables actividad</w:t>
      </w:r>
    </w:p>
    <w:p w14:paraId="597BF7E6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:</w:t>
      </w:r>
    </w:p>
    <w:p w14:paraId="03E210D2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Teléfonos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2ABE8BC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Email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80C40B9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391BDD89" w14:textId="77777777" w:rsidR="00A3385A" w:rsidRPr="00432231" w:rsidRDefault="006230E2" w:rsidP="00423586">
      <w:pPr>
        <w:pStyle w:val="Ttulo2"/>
        <w:spacing w:after="120" w:line="360" w:lineRule="auto"/>
        <w:rPr>
          <w:rFonts w:ascii="Arial" w:hAnsi="Arial" w:cs="Arial"/>
          <w:color w:val="auto"/>
        </w:rPr>
      </w:pPr>
      <w:r w:rsidRPr="00432231">
        <w:rPr>
          <w:rFonts w:ascii="Arial" w:hAnsi="Arial" w:cs="Arial"/>
          <w:color w:val="auto"/>
        </w:rPr>
        <w:t>Información general</w:t>
      </w:r>
    </w:p>
    <w:p w14:paraId="7D0EB2EC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7F305FD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139974D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96E1707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y lugar alternativo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F7627E9" w14:textId="77777777" w:rsidR="00E479F8" w:rsidRDefault="00E479F8" w:rsidP="00423586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2E5D5BE" w14:textId="77777777" w:rsidR="00423586" w:rsidRDefault="00423586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645D625" w14:textId="77777777" w:rsidR="00A3385A" w:rsidRPr="008779A8" w:rsidRDefault="006230E2" w:rsidP="008779A8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Número de asistentes</w:t>
      </w:r>
      <w:r w:rsidR="002769E1">
        <w:rPr>
          <w:rFonts w:ascii="Arial" w:hAnsi="Arial" w:cs="Arial"/>
          <w:b/>
          <w:sz w:val="20"/>
          <w:szCs w:val="20"/>
        </w:rPr>
        <w:t xml:space="preserve"> (previsión)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0350BD4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6E139B4E" w14:textId="77777777" w:rsidR="00A3385A" w:rsidRPr="008779A8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Descripción y desarrollo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0139F0A2" w14:textId="77777777" w:rsidR="00A3385A" w:rsidRPr="008779A8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Difusión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26D11C8B" w14:textId="77777777" w:rsidR="00A3385A" w:rsidRPr="00DA05B9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Coordinación con otras asociaciones o colectivos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3F40C1FC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325EBC73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7770461D" w14:textId="77777777" w:rsidR="00A3385A" w:rsidRDefault="006230E2" w:rsidP="00423586">
      <w:pPr>
        <w:pStyle w:val="Ttulo2"/>
        <w:pageBreakBefore/>
        <w:spacing w:after="120" w:line="360" w:lineRule="auto"/>
        <w:rPr>
          <w:rFonts w:ascii="Arial" w:hAnsi="Arial" w:cs="Arial"/>
          <w:color w:val="5B9BD5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293ECB89" w14:textId="77777777" w:rsidR="00A3385A" w:rsidRDefault="006230E2" w:rsidP="0042358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A3385A" w14:paraId="1ACC3C29" w14:textId="77777777">
        <w:tc>
          <w:tcPr>
            <w:tcW w:w="6946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130A21" w14:textId="77777777" w:rsidR="00A3385A" w:rsidRDefault="006230E2" w:rsidP="0042358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787925" w14:textId="77777777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A3385A" w14:paraId="1E354D7F" w14:textId="77777777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CC1D2" w14:textId="06E6636B" w:rsidR="00A3385A" w:rsidRDefault="00A3385A" w:rsidP="0042358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144F5B" w14:textId="5E1D1828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3385A" w14:paraId="53F49B2F" w14:textId="77777777">
        <w:tc>
          <w:tcPr>
            <w:tcW w:w="6946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EAC924" w14:textId="77777777" w:rsidR="00A3385A" w:rsidRDefault="006230E2" w:rsidP="0042358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335946" w14:textId="1D349FE2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69F24239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0DE370FB" w14:textId="532FDE43" w:rsidR="00196888" w:rsidRDefault="00196888" w:rsidP="0019688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 w:rsidR="00432231">
        <w:rPr>
          <w:rFonts w:ascii="Arial" w:hAnsi="Arial" w:cs="Arial"/>
          <w:b/>
          <w:color w:val="C00000"/>
          <w:sz w:val="20"/>
          <w:szCs w:val="20"/>
        </w:rPr>
        <w:t xml:space="preserve"> al Ayuntamiento de </w:t>
      </w:r>
      <w:r w:rsidR="00257965">
        <w:rPr>
          <w:rFonts w:ascii="Arial" w:hAnsi="Arial" w:cs="Arial"/>
          <w:b/>
          <w:color w:val="C00000"/>
          <w:sz w:val="20"/>
          <w:szCs w:val="20"/>
        </w:rPr>
        <w:t xml:space="preserve">Alcobendas de esta </w:t>
      </w:r>
      <w:r w:rsidR="003019D9">
        <w:rPr>
          <w:rFonts w:ascii="Arial" w:hAnsi="Arial" w:cs="Arial"/>
          <w:b/>
          <w:color w:val="C00000"/>
          <w:sz w:val="20"/>
          <w:szCs w:val="20"/>
        </w:rPr>
        <w:t>actividad: _</w:t>
      </w:r>
      <w:r w:rsidR="0043223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€</w:t>
      </w:r>
    </w:p>
    <w:p w14:paraId="697212B7" w14:textId="77777777" w:rsidR="00196888" w:rsidRDefault="00196888" w:rsidP="00196888">
      <w:pPr>
        <w:spacing w:line="360" w:lineRule="auto"/>
        <w:jc w:val="left"/>
      </w:pPr>
    </w:p>
    <w:p w14:paraId="5844E5E6" w14:textId="77777777" w:rsidR="00A3385A" w:rsidRDefault="006230E2" w:rsidP="00423586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080DC7C5" w14:textId="176297EA" w:rsidR="00A3385A" w:rsidRPr="00432231" w:rsidRDefault="00A3385A" w:rsidP="00423586">
      <w:pPr>
        <w:pStyle w:val="Prrafodelista"/>
        <w:numPr>
          <w:ilvl w:val="0"/>
          <w:numId w:val="1"/>
        </w:numPr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3B5979A" w14:textId="3C6AB3F1" w:rsidR="00A3385A" w:rsidRDefault="006230E2" w:rsidP="00423586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85A9EA" w14:textId="77777777" w:rsidR="00A3385A" w:rsidRDefault="00A3385A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AD44DF8" w14:textId="6485E669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1FDDF37" w14:textId="7FB032BC" w:rsidR="00450A75" w:rsidRPr="00450A75" w:rsidRDefault="006E0D87" w:rsidP="00450A75">
      <w:pPr>
        <w:spacing w:before="240" w:line="360" w:lineRule="auto"/>
        <w:jc w:val="left"/>
      </w:pPr>
      <w:r w:rsidRPr="006E0D87">
        <w:rPr>
          <w:rFonts w:ascii="Arial" w:hAnsi="Arial" w:cs="Arial"/>
          <w:b/>
          <w:sz w:val="20"/>
          <w:szCs w:val="20"/>
        </w:rPr>
        <w:t>Precio por persona</w:t>
      </w:r>
      <w:r>
        <w:rPr>
          <w:rFonts w:ascii="Arial" w:hAnsi="Arial" w:cs="Arial"/>
          <w:b/>
          <w:sz w:val="20"/>
          <w:szCs w:val="20"/>
        </w:rPr>
        <w:t xml:space="preserve"> o c</w:t>
      </w:r>
      <w:r w:rsidR="006230E2">
        <w:rPr>
          <w:rFonts w:ascii="Arial" w:hAnsi="Arial" w:cs="Arial"/>
          <w:b/>
          <w:sz w:val="20"/>
          <w:szCs w:val="20"/>
        </w:rPr>
        <w:t>uota por taller/curso</w:t>
      </w:r>
      <w:r w:rsidR="006230E2">
        <w:rPr>
          <w:rFonts w:ascii="Arial" w:hAnsi="Arial" w:cs="Arial"/>
          <w:sz w:val="20"/>
          <w:szCs w:val="20"/>
        </w:rPr>
        <w:t xml:space="preserve">: </w:t>
      </w:r>
      <w:r w:rsidR="00432231">
        <w:rPr>
          <w:rFonts w:ascii="Arial" w:hAnsi="Arial" w:cs="Arial"/>
          <w:sz w:val="20"/>
          <w:szCs w:val="20"/>
        </w:rPr>
        <w:t xml:space="preserve">           </w:t>
      </w:r>
      <w:r w:rsidRPr="002F52E9">
        <w:t>€</w:t>
      </w:r>
    </w:p>
    <w:p w14:paraId="411A28C4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0C1CDA2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28C21AF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67F8B64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325213C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37EE090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A965A7B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1593098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5BC9C62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F6EF972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A0D9BCA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E5324A1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345A9D4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1700D2C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CA20B5B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85B8C83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70E824C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505C5BF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54AE8BC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E5204EB" w14:textId="3802567C" w:rsidR="00450A75" w:rsidRPr="00450A75" w:rsidRDefault="00450A75" w:rsidP="00450A75">
      <w:pPr>
        <w:tabs>
          <w:tab w:val="left" w:pos="1548"/>
        </w:tabs>
        <w:rPr>
          <w:rFonts w:ascii="Arial" w:hAnsi="Arial" w:cs="Arial"/>
          <w:sz w:val="20"/>
          <w:szCs w:val="20"/>
        </w:rPr>
      </w:pPr>
    </w:p>
    <w:p w14:paraId="3D614204" w14:textId="7C165F95" w:rsidR="00450A75" w:rsidRPr="00450A75" w:rsidRDefault="00450A75" w:rsidP="00450A75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240"/>
        <w:rPr>
          <w:rStyle w:val="Fuentedeprrafopredeter1"/>
          <w:rFonts w:ascii="Arial" w:hAnsi="Arial" w:cs="Arial"/>
          <w:sz w:val="22"/>
          <w:szCs w:val="22"/>
        </w:rPr>
      </w:pPr>
      <w:r w:rsidRPr="00450A75">
        <w:rPr>
          <w:rFonts w:ascii="Arial" w:hAnsi="Arial" w:cs="Arial"/>
          <w:sz w:val="32"/>
          <w:szCs w:val="32"/>
        </w:rPr>
        <w:lastRenderedPageBreak/>
        <w:t>Ficha de actividad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DDD7B" wp14:editId="23DDF6A6">
            <wp:simplePos x="0" y="0"/>
            <wp:positionH relativeFrom="column">
              <wp:posOffset>0</wp:posOffset>
            </wp:positionH>
            <wp:positionV relativeFrom="paragraph">
              <wp:posOffset>502920</wp:posOffset>
            </wp:positionV>
            <wp:extent cx="3590925" cy="718997"/>
            <wp:effectExtent l="0" t="0" r="0" b="5080"/>
            <wp:wrapSquare wrapText="bothSides"/>
            <wp:docPr id="186425162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51626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1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35D6ED" w14:textId="77777777" w:rsidR="00450A75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</w:p>
    <w:p w14:paraId="69837280" w14:textId="77777777" w:rsidR="00450A75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</w:p>
    <w:p w14:paraId="28F7BD85" w14:textId="77777777" w:rsidR="00450A75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</w:p>
    <w:p w14:paraId="651CFB34" w14:textId="77777777" w:rsidR="00450A75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</w:p>
    <w:p w14:paraId="572E5FCE" w14:textId="432E5FC6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Asociación:  </w:t>
      </w:r>
    </w:p>
    <w:p w14:paraId="291E3F33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Denominación:  </w:t>
      </w:r>
      <w:r>
        <w:rPr>
          <w:rStyle w:val="Fuentedeprrafopredeter1"/>
          <w:rFonts w:ascii="Arial" w:hAnsi="Arial" w:cs="Arial"/>
          <w:sz w:val="22"/>
          <w:szCs w:val="22"/>
        </w:rPr>
        <w:t>Feria de Asociaciones 2024</w:t>
      </w:r>
    </w:p>
    <w:p w14:paraId="086B4772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Número:  </w:t>
      </w:r>
    </w:p>
    <w:p w14:paraId="16A09192" w14:textId="77777777" w:rsidR="00450A75" w:rsidRPr="00377D8D" w:rsidRDefault="00450A75" w:rsidP="00450A75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28FD4783" w14:textId="77777777" w:rsidR="00450A75" w:rsidRPr="00377D8D" w:rsidRDefault="00450A75" w:rsidP="00450A75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Responsables actividad</w:t>
      </w:r>
    </w:p>
    <w:p w14:paraId="17AD2C48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Nombres:  </w:t>
      </w:r>
    </w:p>
    <w:p w14:paraId="698888C4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Teléfonos de contacto:  </w:t>
      </w:r>
    </w:p>
    <w:p w14:paraId="35F3B367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Email de contacto:  </w:t>
      </w:r>
    </w:p>
    <w:p w14:paraId="613634FB" w14:textId="77777777" w:rsidR="00450A75" w:rsidRPr="00377D8D" w:rsidRDefault="00450A75" w:rsidP="00450A75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79B74B8" w14:textId="77777777" w:rsidR="00450A75" w:rsidRPr="00377D8D" w:rsidRDefault="00450A75" w:rsidP="00450A75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Información general</w:t>
      </w:r>
    </w:p>
    <w:p w14:paraId="21D9BA7F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de la actividad:  </w:t>
      </w:r>
    </w:p>
    <w:p w14:paraId="38D45328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Horario: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Mañana. </w:t>
      </w:r>
    </w:p>
    <w:p w14:paraId="44870823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Lugar de realización:  </w:t>
      </w:r>
      <w:r w:rsidRPr="00F63517">
        <w:rPr>
          <w:rStyle w:val="Fuentedeprrafopredeter1"/>
          <w:rFonts w:ascii="Arial" w:hAnsi="Arial" w:cs="Arial"/>
          <w:sz w:val="20"/>
          <w:szCs w:val="20"/>
        </w:rPr>
        <w:t>Pza. Mayor, 1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u otro por asignar</w:t>
      </w:r>
    </w:p>
    <w:p w14:paraId="0B50020E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y lugar alternativo:  </w:t>
      </w:r>
      <w:r>
        <w:rPr>
          <w:rStyle w:val="Fuentedeprrafopredeter1"/>
          <w:rFonts w:ascii="Arial" w:hAnsi="Arial" w:cs="Arial"/>
          <w:sz w:val="20"/>
          <w:szCs w:val="20"/>
        </w:rPr>
        <w:t>No</w:t>
      </w:r>
    </w:p>
    <w:p w14:paraId="176B96AD" w14:textId="77777777" w:rsidR="00450A75" w:rsidRPr="00377D8D" w:rsidRDefault="00450A75" w:rsidP="00450A75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1580182F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E2C726D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Número de asistentes (previsión):  </w:t>
      </w:r>
      <w:r>
        <w:rPr>
          <w:rFonts w:ascii="Arial" w:hAnsi="Arial" w:cs="Arial"/>
          <w:sz w:val="20"/>
          <w:szCs w:val="20"/>
        </w:rPr>
        <w:t>los de la Feria</w:t>
      </w:r>
    </w:p>
    <w:p w14:paraId="3A2EB802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Objetivos de la actividad: </w:t>
      </w:r>
    </w:p>
    <w:p w14:paraId="2D55FAAC" w14:textId="77777777" w:rsidR="00450A75" w:rsidRDefault="00450A75" w:rsidP="00450A75">
      <w:pPr>
        <w:spacing w:line="360" w:lineRule="auto"/>
        <w:rPr>
          <w:rFonts w:ascii="Arial" w:hAnsi="Arial" w:cs="Arial"/>
          <w:b/>
        </w:rPr>
      </w:pPr>
      <w:r w:rsidRPr="00377D8D">
        <w:rPr>
          <w:rStyle w:val="Fuentedeprrafopredeter1"/>
          <w:rFonts w:ascii="Arial" w:hAnsi="Arial" w:cs="Arial"/>
        </w:rPr>
        <w:t xml:space="preserve">Descripción y desarrollo de la actividad:  </w:t>
      </w:r>
    </w:p>
    <w:p w14:paraId="567E5912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</w:p>
    <w:p w14:paraId="482BF768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Difusión de la actividad:  </w:t>
      </w:r>
    </w:p>
    <w:p w14:paraId="59BF31E3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>Coordinación con otras asociaciones o colectivos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(poner nombres)</w:t>
      </w: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16E9BAE4" w14:textId="77777777" w:rsidR="00450A75" w:rsidRPr="00377D8D" w:rsidRDefault="00450A75" w:rsidP="00450A75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lastRenderedPageBreak/>
        <w:t>Información económica</w:t>
      </w:r>
    </w:p>
    <w:p w14:paraId="1FB3861C" w14:textId="77777777" w:rsidR="00450A75" w:rsidRPr="00377D8D" w:rsidRDefault="00450A75" w:rsidP="00450A75">
      <w:pPr>
        <w:pStyle w:val="Normal1"/>
        <w:spacing w:after="120"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450A75" w:rsidRPr="00377D8D" w14:paraId="1C748822" w14:textId="77777777" w:rsidTr="00E65B47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452CAC60" w14:textId="77777777" w:rsidR="00450A75" w:rsidRPr="00377D8D" w:rsidRDefault="00450A75" w:rsidP="00E65B47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5DDDAE4C" w14:textId="77777777" w:rsidR="00450A75" w:rsidRPr="00377D8D" w:rsidRDefault="00450A75" w:rsidP="00E65B47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Coste (€)</w:t>
            </w:r>
          </w:p>
        </w:tc>
      </w:tr>
      <w:tr w:rsidR="00450A75" w:rsidRPr="00377D8D" w14:paraId="78B4CCCE" w14:textId="77777777" w:rsidTr="00E65B47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3D9730C1" w14:textId="77777777" w:rsidR="00450A75" w:rsidRPr="00377D8D" w:rsidRDefault="00450A75" w:rsidP="00E65B47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D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3642FD" w14:textId="77777777" w:rsidR="00450A75" w:rsidRPr="00377D8D" w:rsidRDefault="00450A75" w:rsidP="00E65B47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</w:tc>
      </w:tr>
      <w:tr w:rsidR="00450A75" w:rsidRPr="00377D8D" w14:paraId="6220C8FA" w14:textId="77777777" w:rsidTr="00E65B47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4B22066D" w14:textId="77777777" w:rsidR="00450A75" w:rsidRPr="00377D8D" w:rsidRDefault="00450A75" w:rsidP="00E65B47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735D6CB8" w14:textId="77777777" w:rsidR="00450A75" w:rsidRPr="00377D8D" w:rsidRDefault="00450A75" w:rsidP="00E65B47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[[total]] €</w:t>
            </w:r>
          </w:p>
        </w:tc>
      </w:tr>
    </w:tbl>
    <w:p w14:paraId="1ECAFBA9" w14:textId="77777777" w:rsidR="00450A75" w:rsidRPr="00377D8D" w:rsidRDefault="00450A75" w:rsidP="00450A75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C2537E4" w14:textId="77777777" w:rsidR="00450A75" w:rsidRPr="00377D8D" w:rsidRDefault="00450A75" w:rsidP="00450A75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Equipos técnicos y humanos municipales que se solicitan</w:t>
      </w:r>
    </w:p>
    <w:p w14:paraId="6ADE1A31" w14:textId="77777777" w:rsidR="00450A75" w:rsidRPr="00377D8D" w:rsidRDefault="00450A75" w:rsidP="00450A75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659FA716" w14:textId="77777777" w:rsidR="00450A75" w:rsidRPr="00377D8D" w:rsidRDefault="00450A75" w:rsidP="00450A75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¿Se solicita presencia institucional?:  </w:t>
      </w:r>
    </w:p>
    <w:p w14:paraId="38D9D660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802037C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bCs/>
          <w:sz w:val="20"/>
          <w:szCs w:val="20"/>
        </w:rPr>
        <w:t xml:space="preserve">Subvención solicitada: </w:t>
      </w: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>
        <w:rPr>
          <w:rStyle w:val="Fuentedeprrafopredeter1"/>
          <w:rFonts w:ascii="Arial" w:hAnsi="Arial" w:cs="Arial"/>
          <w:sz w:val="20"/>
          <w:szCs w:val="20"/>
        </w:rPr>
        <w:t>No aplica</w:t>
      </w:r>
    </w:p>
    <w:p w14:paraId="204C6106" w14:textId="77777777" w:rsidR="00450A75" w:rsidRPr="00377D8D" w:rsidRDefault="00450A75" w:rsidP="00450A7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D32E6C4" w14:textId="77777777" w:rsidR="00450A75" w:rsidRPr="00377D8D" w:rsidRDefault="00450A75" w:rsidP="00450A7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Recaudación de entradas para la asociación: 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No aplica</w:t>
      </w:r>
    </w:p>
    <w:p w14:paraId="14CBC0E7" w14:textId="77777777" w:rsidR="00450A75" w:rsidRPr="00377D8D" w:rsidRDefault="00450A75" w:rsidP="00450A75">
      <w:pPr>
        <w:pStyle w:val="Normal1"/>
        <w:spacing w:before="240" w:line="360" w:lineRule="auto"/>
        <w:jc w:val="left"/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Precio por persona o cuota por taller/curso:  </w:t>
      </w:r>
      <w:r>
        <w:rPr>
          <w:rStyle w:val="Fuentedeprrafopredeter1"/>
          <w:rFonts w:ascii="Arial" w:hAnsi="Arial" w:cs="Arial"/>
          <w:sz w:val="20"/>
          <w:szCs w:val="20"/>
        </w:rPr>
        <w:t>No aplica</w:t>
      </w:r>
    </w:p>
    <w:p w14:paraId="67B40D45" w14:textId="77777777" w:rsidR="00450A75" w:rsidRPr="00377D8D" w:rsidRDefault="00450A75" w:rsidP="00450A75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16E087B" w14:textId="77777777" w:rsidR="00450A75" w:rsidRPr="00377D8D" w:rsidRDefault="00450A75" w:rsidP="00450A75">
      <w:pPr>
        <w:spacing w:line="360" w:lineRule="auto"/>
        <w:rPr>
          <w:rFonts w:ascii="Arial" w:hAnsi="Arial" w:cs="Arial"/>
          <w:i/>
          <w:sz w:val="16"/>
        </w:rPr>
      </w:pPr>
      <w:r w:rsidRPr="00377D8D">
        <w:rPr>
          <w:rStyle w:val="Fuentedeprrafopredeter2"/>
          <w:rFonts w:ascii="Arial" w:hAnsi="Arial" w:cs="Arial"/>
          <w:b/>
        </w:rPr>
        <w:t>Política de Protección de Datos</w:t>
      </w:r>
    </w:p>
    <w:p w14:paraId="7548062F" w14:textId="77777777" w:rsidR="00450A75" w:rsidRPr="00377D8D" w:rsidRDefault="00450A75" w:rsidP="00450A75">
      <w:pPr>
        <w:spacing w:line="360" w:lineRule="auto"/>
      </w:pPr>
      <w:r w:rsidRPr="00377D8D"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23FF3113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B77C8DA" w14:textId="77777777" w:rsidR="00450A75" w:rsidRDefault="00450A75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450A75" w:rsidSect="00D0660C">
      <w:headerReference w:type="default" r:id="rId8"/>
      <w:footerReference w:type="default" r:id="rId9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9500" w14:textId="77777777" w:rsidR="00D0159F" w:rsidRDefault="00D0159F">
      <w:r>
        <w:separator/>
      </w:r>
    </w:p>
  </w:endnote>
  <w:endnote w:type="continuationSeparator" w:id="0">
    <w:p w14:paraId="7E9B69CC" w14:textId="77777777" w:rsidR="00D0159F" w:rsidRDefault="00D0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DFE5" w14:textId="143D3EC7" w:rsidR="00545C7C" w:rsidRDefault="00450A75">
    <w:pPr>
      <w:pStyle w:val="Piedepgina"/>
      <w:ind w:right="360"/>
    </w:pPr>
    <w:r>
      <w:rPr>
        <w:rFonts w:ascii="Arial" w:hAnsi="Arial" w:cs="Arial"/>
        <w:noProof/>
        <w:sz w:val="20"/>
        <w:szCs w:val="20"/>
        <w:lang w:val="en-US" w:eastAsia="en-US"/>
      </w:rPr>
      <w:pict w14:anchorId="41C6590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490.4pt;margin-top:.05pt;width:5.6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" filled="f" stroked="f">
          <v:textbox style="mso-fit-shape-to-text:t" inset="0,0,0,0">
            <w:txbxContent>
              <w:p w14:paraId="7152AEEB" w14:textId="77777777" w:rsidR="00545C7C" w:rsidRDefault="00D0660C">
                <w:pPr>
                  <w:pStyle w:val="Piedepgina"/>
                </w:pPr>
                <w:r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6230E2"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019D9">
                  <w:rPr>
                    <w:rStyle w:val="Nmerodepgina"/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 w:rsidR="006230E2">
      <w:rPr>
        <w:rFonts w:ascii="Arial" w:hAnsi="Arial" w:cs="Arial"/>
        <w:sz w:val="20"/>
        <w:szCs w:val="20"/>
      </w:rPr>
      <w:t>Proyecto de Actividades año 20</w:t>
    </w:r>
    <w:r w:rsidR="009C623D">
      <w:rPr>
        <w:rFonts w:ascii="Arial" w:hAnsi="Arial" w:cs="Arial"/>
        <w:sz w:val="20"/>
        <w:szCs w:val="20"/>
      </w:rPr>
      <w:t>2</w:t>
    </w:r>
    <w:r w:rsidR="00545C7C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EB1E" w14:textId="77777777" w:rsidR="00D0159F" w:rsidRDefault="00D0159F">
      <w:r>
        <w:rPr>
          <w:color w:val="000000"/>
        </w:rPr>
        <w:separator/>
      </w:r>
    </w:p>
  </w:footnote>
  <w:footnote w:type="continuationSeparator" w:id="0">
    <w:p w14:paraId="29E9CCEA" w14:textId="77777777" w:rsidR="00D0159F" w:rsidRDefault="00D0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8419" w14:textId="708F740E" w:rsidR="00545C7C" w:rsidRDefault="00432231">
    <w:pPr>
      <w:pStyle w:val="Encabezado"/>
      <w:jc w:val="right"/>
    </w:pPr>
    <w:r>
      <w:rPr>
        <w:noProof/>
      </w:rPr>
      <w:drawing>
        <wp:inline distT="0" distB="0" distL="0" distR="0" wp14:anchorId="02565EF8" wp14:editId="4A642A1B">
          <wp:extent cx="1639147" cy="698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63" cy="70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0340AE"/>
    <w:multiLevelType w:val="multilevel"/>
    <w:tmpl w:val="1A3272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30498104">
    <w:abstractNumId w:val="1"/>
  </w:num>
  <w:num w:numId="2" w16cid:durableId="119677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5A"/>
    <w:rsid w:val="00051866"/>
    <w:rsid w:val="0014089C"/>
    <w:rsid w:val="00166340"/>
    <w:rsid w:val="00196888"/>
    <w:rsid w:val="00257965"/>
    <w:rsid w:val="002769E1"/>
    <w:rsid w:val="0028124F"/>
    <w:rsid w:val="002F52E9"/>
    <w:rsid w:val="003019D9"/>
    <w:rsid w:val="0039749B"/>
    <w:rsid w:val="00423586"/>
    <w:rsid w:val="00432231"/>
    <w:rsid w:val="00450A75"/>
    <w:rsid w:val="00545C7C"/>
    <w:rsid w:val="006230E2"/>
    <w:rsid w:val="006E0D87"/>
    <w:rsid w:val="006E13BF"/>
    <w:rsid w:val="007759BF"/>
    <w:rsid w:val="0079461D"/>
    <w:rsid w:val="008779A8"/>
    <w:rsid w:val="009C4644"/>
    <w:rsid w:val="009C623D"/>
    <w:rsid w:val="009E0D9F"/>
    <w:rsid w:val="00A3385A"/>
    <w:rsid w:val="00B92158"/>
    <w:rsid w:val="00C02E2F"/>
    <w:rsid w:val="00D0159F"/>
    <w:rsid w:val="00D0660C"/>
    <w:rsid w:val="00DA05B9"/>
    <w:rsid w:val="00E02ECE"/>
    <w:rsid w:val="00E479F8"/>
    <w:rsid w:val="00E47E2E"/>
    <w:rsid w:val="00EB512E"/>
    <w:rsid w:val="00ED25F7"/>
    <w:rsid w:val="00F03318"/>
    <w:rsid w:val="00F7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6C7AD8"/>
  <w15:docId w15:val="{E7E6121C-6A1C-40C5-8AE4-A56B9DD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660C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D0660C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D0660C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D0660C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D0660C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D0660C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6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60C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D0660C"/>
  </w:style>
  <w:style w:type="paragraph" w:styleId="TDC2">
    <w:name w:val="toc 2"/>
    <w:basedOn w:val="Normal"/>
    <w:next w:val="Normal"/>
    <w:autoRedefine/>
    <w:rsid w:val="00D0660C"/>
    <w:pPr>
      <w:ind w:left="240"/>
    </w:pPr>
  </w:style>
  <w:style w:type="paragraph" w:styleId="TDC3">
    <w:name w:val="toc 3"/>
    <w:basedOn w:val="Normal"/>
    <w:next w:val="Normal"/>
    <w:autoRedefine/>
    <w:rsid w:val="00D0660C"/>
    <w:pPr>
      <w:ind w:left="480"/>
    </w:pPr>
  </w:style>
  <w:style w:type="paragraph" w:styleId="TDC4">
    <w:name w:val="toc 4"/>
    <w:basedOn w:val="Normal"/>
    <w:next w:val="Normal"/>
    <w:autoRedefine/>
    <w:rsid w:val="00D0660C"/>
    <w:pPr>
      <w:ind w:left="720"/>
    </w:pPr>
  </w:style>
  <w:style w:type="paragraph" w:styleId="TDC5">
    <w:name w:val="toc 5"/>
    <w:basedOn w:val="Normal"/>
    <w:next w:val="Normal"/>
    <w:autoRedefine/>
    <w:rsid w:val="00D0660C"/>
    <w:pPr>
      <w:ind w:left="960"/>
    </w:pPr>
  </w:style>
  <w:style w:type="paragraph" w:styleId="TDC6">
    <w:name w:val="toc 6"/>
    <w:basedOn w:val="Normal"/>
    <w:next w:val="Normal"/>
    <w:autoRedefine/>
    <w:rsid w:val="00D0660C"/>
    <w:pPr>
      <w:ind w:left="1200"/>
    </w:pPr>
  </w:style>
  <w:style w:type="paragraph" w:styleId="TDC7">
    <w:name w:val="toc 7"/>
    <w:basedOn w:val="Normal"/>
    <w:next w:val="Normal"/>
    <w:autoRedefine/>
    <w:rsid w:val="00D0660C"/>
    <w:pPr>
      <w:ind w:left="1440"/>
    </w:pPr>
  </w:style>
  <w:style w:type="paragraph" w:styleId="TDC8">
    <w:name w:val="toc 8"/>
    <w:basedOn w:val="Normal"/>
    <w:next w:val="Normal"/>
    <w:autoRedefine/>
    <w:rsid w:val="00D0660C"/>
    <w:pPr>
      <w:ind w:left="1680"/>
    </w:pPr>
  </w:style>
  <w:style w:type="paragraph" w:styleId="TDC9">
    <w:name w:val="toc 9"/>
    <w:basedOn w:val="Normal"/>
    <w:next w:val="Normal"/>
    <w:autoRedefine/>
    <w:rsid w:val="00D0660C"/>
    <w:pPr>
      <w:ind w:left="1920"/>
    </w:pPr>
  </w:style>
  <w:style w:type="character" w:styleId="Hipervnculo">
    <w:name w:val="Hyperlink"/>
    <w:basedOn w:val="Fuentedeprrafopredeter"/>
    <w:rsid w:val="00D0660C"/>
    <w:rPr>
      <w:color w:val="0000FF"/>
      <w:u w:val="single"/>
    </w:rPr>
  </w:style>
  <w:style w:type="paragraph" w:styleId="Lista2">
    <w:name w:val="List 2"/>
    <w:basedOn w:val="Normal"/>
    <w:rsid w:val="00D0660C"/>
    <w:pPr>
      <w:ind w:left="566" w:hanging="283"/>
    </w:pPr>
  </w:style>
  <w:style w:type="character" w:styleId="Nmerodepgina">
    <w:name w:val="page number"/>
    <w:basedOn w:val="Fuentedeprrafopredeter"/>
    <w:rsid w:val="00D0660C"/>
  </w:style>
  <w:style w:type="paragraph" w:styleId="ndice1">
    <w:name w:val="index 1"/>
    <w:basedOn w:val="Normal"/>
    <w:next w:val="Normal"/>
    <w:autoRedefine/>
    <w:rsid w:val="00D0660C"/>
    <w:pPr>
      <w:ind w:left="240" w:hanging="240"/>
    </w:pPr>
  </w:style>
  <w:style w:type="paragraph" w:styleId="ndice2">
    <w:name w:val="index 2"/>
    <w:basedOn w:val="Normal"/>
    <w:next w:val="Normal"/>
    <w:autoRedefine/>
    <w:rsid w:val="00D0660C"/>
    <w:pPr>
      <w:ind w:left="480" w:hanging="240"/>
    </w:pPr>
  </w:style>
  <w:style w:type="paragraph" w:styleId="ndice3">
    <w:name w:val="index 3"/>
    <w:basedOn w:val="Normal"/>
    <w:next w:val="Normal"/>
    <w:autoRedefine/>
    <w:rsid w:val="00D0660C"/>
    <w:pPr>
      <w:ind w:left="720" w:hanging="240"/>
    </w:pPr>
  </w:style>
  <w:style w:type="paragraph" w:styleId="ndice4">
    <w:name w:val="index 4"/>
    <w:basedOn w:val="Normal"/>
    <w:next w:val="Normal"/>
    <w:autoRedefine/>
    <w:rsid w:val="00D0660C"/>
    <w:pPr>
      <w:ind w:left="960" w:hanging="240"/>
    </w:pPr>
  </w:style>
  <w:style w:type="paragraph" w:styleId="ndice5">
    <w:name w:val="index 5"/>
    <w:basedOn w:val="Normal"/>
    <w:next w:val="Normal"/>
    <w:autoRedefine/>
    <w:rsid w:val="00D0660C"/>
    <w:pPr>
      <w:ind w:left="1200" w:hanging="240"/>
    </w:pPr>
  </w:style>
  <w:style w:type="paragraph" w:styleId="ndice6">
    <w:name w:val="index 6"/>
    <w:basedOn w:val="Normal"/>
    <w:next w:val="Normal"/>
    <w:autoRedefine/>
    <w:rsid w:val="00D0660C"/>
    <w:pPr>
      <w:ind w:left="1440" w:hanging="240"/>
    </w:pPr>
  </w:style>
  <w:style w:type="paragraph" w:styleId="ndice7">
    <w:name w:val="index 7"/>
    <w:basedOn w:val="Normal"/>
    <w:next w:val="Normal"/>
    <w:autoRedefine/>
    <w:rsid w:val="00D0660C"/>
    <w:pPr>
      <w:ind w:left="1680" w:hanging="240"/>
    </w:pPr>
  </w:style>
  <w:style w:type="paragraph" w:styleId="ndice8">
    <w:name w:val="index 8"/>
    <w:basedOn w:val="Normal"/>
    <w:next w:val="Normal"/>
    <w:autoRedefine/>
    <w:rsid w:val="00D0660C"/>
    <w:pPr>
      <w:ind w:left="1920" w:hanging="240"/>
    </w:pPr>
  </w:style>
  <w:style w:type="paragraph" w:styleId="ndice9">
    <w:name w:val="index 9"/>
    <w:basedOn w:val="Normal"/>
    <w:next w:val="Normal"/>
    <w:autoRedefine/>
    <w:rsid w:val="00D0660C"/>
    <w:pPr>
      <w:ind w:left="2160" w:hanging="240"/>
    </w:pPr>
  </w:style>
  <w:style w:type="paragraph" w:styleId="Ttulodendice">
    <w:name w:val="index heading"/>
    <w:basedOn w:val="Normal"/>
    <w:next w:val="ndice1"/>
    <w:rsid w:val="00D0660C"/>
  </w:style>
  <w:style w:type="paragraph" w:styleId="Textoindependiente">
    <w:name w:val="Body Text"/>
    <w:basedOn w:val="Normal"/>
    <w:rsid w:val="00D0660C"/>
    <w:rPr>
      <w:b/>
      <w:bCs/>
      <w:sz w:val="18"/>
    </w:rPr>
  </w:style>
  <w:style w:type="paragraph" w:styleId="NormalWeb">
    <w:name w:val="Normal (Web)"/>
    <w:basedOn w:val="Normal"/>
    <w:rsid w:val="00D0660C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qFormat/>
    <w:rsid w:val="00D0660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6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888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450A75"/>
  </w:style>
  <w:style w:type="character" w:customStyle="1" w:styleId="Fuentedeprrafopredeter2">
    <w:name w:val="Fuente de párrafo predeter.2"/>
    <w:rsid w:val="00450A75"/>
  </w:style>
  <w:style w:type="paragraph" w:customStyle="1" w:styleId="Ttulo11">
    <w:name w:val="Título 11"/>
    <w:basedOn w:val="Normal1"/>
    <w:next w:val="Normal1"/>
    <w:rsid w:val="00450A75"/>
    <w:pPr>
      <w:keepNext/>
      <w:numPr>
        <w:numId w:val="2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450A75"/>
    <w:pPr>
      <w:keepNext/>
      <w:numPr>
        <w:ilvl w:val="1"/>
        <w:numId w:val="2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450A75"/>
    <w:pPr>
      <w:keepNext/>
      <w:numPr>
        <w:ilvl w:val="2"/>
        <w:numId w:val="2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450A75"/>
    <w:pPr>
      <w:keepNext/>
      <w:numPr>
        <w:ilvl w:val="3"/>
        <w:numId w:val="2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450A75"/>
    <w:pPr>
      <w:keepNext/>
      <w:numPr>
        <w:ilvl w:val="4"/>
        <w:numId w:val="2"/>
      </w:numPr>
      <w:outlineLvl w:val="4"/>
    </w:pPr>
    <w:rPr>
      <w:b/>
      <w:bCs/>
      <w:sz w:val="20"/>
    </w:rPr>
  </w:style>
  <w:style w:type="paragraph" w:customStyle="1" w:styleId="Normal1">
    <w:name w:val="Normal1"/>
    <w:rsid w:val="00450A75"/>
    <w:pPr>
      <w:suppressAutoHyphens/>
      <w:autoSpaceDN/>
      <w:spacing w:line="100" w:lineRule="atLeast"/>
      <w:jc w:val="both"/>
    </w:pPr>
    <w:rPr>
      <w:rFonts w:ascii="Gill Sans" w:hAnsi="Gill San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339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Ficha de actividad</vt:lpstr>
      <vt:lpstr>    Responsables actividad</vt:lpstr>
      <vt:lpstr>    Información general</vt:lpstr>
      <vt:lpstr>    Información económica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MARIA ESTHER SABARIEGOS GARCIA</cp:lastModifiedBy>
  <cp:revision>21</cp:revision>
  <dcterms:created xsi:type="dcterms:W3CDTF">2016-12-14T09:10:00Z</dcterms:created>
  <dcterms:modified xsi:type="dcterms:W3CDTF">2024-06-26T11:11:00Z</dcterms:modified>
</cp:coreProperties>
</file>