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63FA" w14:textId="77777777" w:rsidR="00BC6A84" w:rsidRDefault="00BC6A84">
      <w:pPr>
        <w:spacing w:line="360" w:lineRule="auto"/>
      </w:pPr>
    </w:p>
    <w:p w14:paraId="00705646" w14:textId="77777777" w:rsidR="00BC6A84" w:rsidRDefault="00BC6A84">
      <w:pPr>
        <w:spacing w:line="360" w:lineRule="auto"/>
      </w:pPr>
    </w:p>
    <w:p w14:paraId="70AA76FF" w14:textId="77777777" w:rsidR="00BC6A84" w:rsidRDefault="00BC6A84">
      <w:pPr>
        <w:spacing w:line="360" w:lineRule="auto"/>
      </w:pPr>
    </w:p>
    <w:p w14:paraId="56A3FDFC" w14:textId="77777777" w:rsidR="00BC6A84" w:rsidRDefault="0067200E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4E794A" wp14:editId="5F90069D">
                <wp:simplePos x="0" y="0"/>
                <wp:positionH relativeFrom="column">
                  <wp:posOffset>-111760</wp:posOffset>
                </wp:positionH>
                <wp:positionV relativeFrom="paragraph">
                  <wp:posOffset>125730</wp:posOffset>
                </wp:positionV>
                <wp:extent cx="5561965" cy="284543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1965" cy="284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8644D9" w14:textId="77777777" w:rsidR="00C93E41" w:rsidRDefault="0067200E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MEMORIA Y BALANCE ECONÓMICO 202</w:t>
                            </w:r>
                            <w:r w:rsidR="00B9458D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14:paraId="520C2361" w14:textId="77777777" w:rsidR="00BC6A84" w:rsidRDefault="00BC6A84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E794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8.8pt;margin-top:9.9pt;width:437.95pt;height:224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" filled="f" stroked="f">
                <v:textbox style="mso-fit-shape-to-text:t">
                  <w:txbxContent>
                    <w:p w14:paraId="788644D9" w14:textId="77777777" w:rsidR="00C93E41" w:rsidRDefault="0067200E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MEMORIA Y BALANCE ECONÓMICO 202</w:t>
                      </w:r>
                      <w:r w:rsidR="00B9458D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1</w:t>
                      </w:r>
                    </w:p>
                    <w:p w14:paraId="520C2361" w14:textId="77777777" w:rsidR="00BC6A84" w:rsidRDefault="00BC6A84">
                      <w:pPr>
                        <w:pStyle w:val="NormalWeb"/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53A0C2" w14:textId="77777777" w:rsidR="00BC6A84" w:rsidRDefault="00BC6A84">
      <w:pPr>
        <w:pStyle w:val="Ttulo2"/>
        <w:spacing w:line="360" w:lineRule="auto"/>
      </w:pPr>
    </w:p>
    <w:p w14:paraId="5F4B281D" w14:textId="77777777" w:rsidR="00BC6A84" w:rsidRDefault="00BC6A84">
      <w:pPr>
        <w:spacing w:line="360" w:lineRule="auto"/>
      </w:pPr>
    </w:p>
    <w:p w14:paraId="614EC144" w14:textId="77777777" w:rsidR="00BC6A84" w:rsidRDefault="00BC6A84">
      <w:pPr>
        <w:spacing w:line="360" w:lineRule="auto"/>
      </w:pPr>
    </w:p>
    <w:p w14:paraId="25593AA7" w14:textId="77777777" w:rsidR="00BC6A84" w:rsidRDefault="00BC6A84">
      <w:pPr>
        <w:spacing w:line="360" w:lineRule="auto"/>
      </w:pPr>
    </w:p>
    <w:p w14:paraId="6B2BD030" w14:textId="77777777" w:rsidR="00BC6A84" w:rsidRDefault="00BC6A84">
      <w:pPr>
        <w:spacing w:line="360" w:lineRule="auto"/>
        <w:jc w:val="center"/>
      </w:pPr>
    </w:p>
    <w:p w14:paraId="0ADEB222" w14:textId="77777777" w:rsidR="00BC6A84" w:rsidRDefault="00BC6A84">
      <w:pPr>
        <w:spacing w:line="360" w:lineRule="auto"/>
      </w:pPr>
    </w:p>
    <w:p w14:paraId="1C647D06" w14:textId="77777777" w:rsidR="00BC6A84" w:rsidRDefault="00BC6A84">
      <w:pPr>
        <w:spacing w:line="360" w:lineRule="auto"/>
      </w:pPr>
    </w:p>
    <w:p w14:paraId="561D0B45" w14:textId="77777777" w:rsidR="00BC6A84" w:rsidRDefault="00BC6A84">
      <w:pPr>
        <w:spacing w:line="360" w:lineRule="auto"/>
      </w:pPr>
    </w:p>
    <w:p w14:paraId="334649D5" w14:textId="77777777" w:rsidR="00BC6A84" w:rsidRDefault="00BC6A84">
      <w:pPr>
        <w:spacing w:line="360" w:lineRule="auto"/>
      </w:pPr>
    </w:p>
    <w:p w14:paraId="2A8B3C35" w14:textId="77777777" w:rsidR="00BC6A84" w:rsidRDefault="00BC6A84">
      <w:pPr>
        <w:spacing w:line="360" w:lineRule="auto"/>
      </w:pPr>
    </w:p>
    <w:p w14:paraId="3A919033" w14:textId="77777777" w:rsidR="00BC6A84" w:rsidRDefault="00BC6A84">
      <w:pPr>
        <w:tabs>
          <w:tab w:val="left" w:pos="6368"/>
        </w:tabs>
        <w:spacing w:line="360" w:lineRule="auto"/>
      </w:pPr>
    </w:p>
    <w:p w14:paraId="7D55D149" w14:textId="77777777" w:rsidR="00BC6A84" w:rsidRDefault="003B7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AD8C6" w14:textId="77777777" w:rsidR="00BC6A84" w:rsidRDefault="00BC6A84">
      <w:pPr>
        <w:spacing w:line="360" w:lineRule="auto"/>
      </w:pPr>
    </w:p>
    <w:p w14:paraId="326B1C7E" w14:textId="77777777" w:rsidR="00BC6A84" w:rsidRDefault="00BC6A84">
      <w:pPr>
        <w:spacing w:line="360" w:lineRule="auto"/>
      </w:pPr>
    </w:p>
    <w:p w14:paraId="5230CB37" w14:textId="77777777" w:rsidR="00BC6A84" w:rsidRDefault="00BC6A84">
      <w:pPr>
        <w:spacing w:line="360" w:lineRule="auto"/>
      </w:pPr>
    </w:p>
    <w:p w14:paraId="34F0D4B9" w14:textId="77777777" w:rsidR="00BC6A84" w:rsidRDefault="00BC6A84">
      <w:pPr>
        <w:spacing w:line="360" w:lineRule="auto"/>
      </w:pPr>
    </w:p>
    <w:p w14:paraId="161D8B96" w14:textId="77777777" w:rsidR="00BC6A84" w:rsidRDefault="00BC6A84">
      <w:pPr>
        <w:spacing w:line="360" w:lineRule="auto"/>
      </w:pPr>
    </w:p>
    <w:p w14:paraId="0680ACD2" w14:textId="77777777" w:rsidR="00BC6A84" w:rsidRDefault="00BC6A84">
      <w:pPr>
        <w:spacing w:line="360" w:lineRule="auto"/>
      </w:pPr>
    </w:p>
    <w:p w14:paraId="1172B807" w14:textId="77777777" w:rsidR="00BC6A84" w:rsidRDefault="003B7381">
      <w:pPr>
        <w:pStyle w:val="Ttulo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Asociación </w:t>
      </w:r>
      <w:r w:rsidR="00A36050">
        <w:rPr>
          <w:rFonts w:ascii="Arial" w:hAnsi="Arial" w:cs="Arial"/>
          <w:sz w:val="28"/>
          <w:szCs w:val="28"/>
        </w:rPr>
        <w:t>_____________________________________</w:t>
      </w:r>
    </w:p>
    <w:p w14:paraId="790A9FCF" w14:textId="77777777" w:rsidR="00BC6A84" w:rsidRDefault="00BC6A84">
      <w:pPr>
        <w:pageBreakBefore/>
        <w:spacing w:line="360" w:lineRule="auto"/>
      </w:pPr>
    </w:p>
    <w:p w14:paraId="27A1BC0A" w14:textId="77777777" w:rsidR="00BC6A84" w:rsidRDefault="003B7381">
      <w:pPr>
        <w:pStyle w:val="Ttulo1"/>
        <w:rPr>
          <w:rFonts w:ascii="Arial" w:hAnsi="Arial" w:cs="Arial"/>
        </w:rPr>
      </w:pPr>
      <w:bookmarkStart w:id="0" w:name="_Toc243722943"/>
      <w:r>
        <w:rPr>
          <w:rFonts w:ascii="Arial" w:hAnsi="Arial" w:cs="Arial"/>
        </w:rPr>
        <w:t>Evaluación del proyecto</w:t>
      </w:r>
      <w:bookmarkEnd w:id="0"/>
    </w:p>
    <w:p w14:paraId="02B79E95" w14:textId="77777777" w:rsidR="00BC6A84" w:rsidRDefault="003B7381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Valoración general del proyecto, evaluación de los objetivos, recursos empleados</w:t>
      </w:r>
    </w:p>
    <w:p w14:paraId="594B7087" w14:textId="77777777" w:rsidR="00BC6A84" w:rsidRDefault="00BC6A84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E28BFF1" w14:textId="77777777" w:rsidR="00BC6A84" w:rsidRPr="00A36050" w:rsidRDefault="003B7381">
      <w:pPr>
        <w:pStyle w:val="Ttulo1"/>
        <w:pageBreakBefore/>
        <w:spacing w:before="240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A36050">
        <w:rPr>
          <w:rFonts w:ascii="Arial" w:hAnsi="Arial" w:cs="Arial"/>
          <w:color w:val="000000" w:themeColor="text1"/>
          <w:sz w:val="32"/>
          <w:szCs w:val="32"/>
          <w:u w:val="single"/>
        </w:rPr>
        <w:lastRenderedPageBreak/>
        <w:t>I. Balance económico: ingresos</w:t>
      </w:r>
    </w:p>
    <w:p w14:paraId="3C584350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211B27D6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29D3F311" w14:textId="77777777" w:rsidR="0099262B" w:rsidRDefault="0099262B" w:rsidP="0099262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Ingresos Inscripciones talleres/cursos</w:t>
      </w:r>
    </w:p>
    <w:p w14:paraId="4320A11A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55D138B0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56789466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6AE1EC70" w14:textId="77777777" w:rsidR="0099262B" w:rsidRP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7838674A" w14:textId="77777777" w:rsidR="0099262B" w:rsidRDefault="0099262B" w:rsidP="0099262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Ingresos taquillas espectáculos</w:t>
      </w:r>
    </w:p>
    <w:p w14:paraId="26DF8396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67C7D526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784913D4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268AA3FA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2FC18051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2D647CBE" w14:textId="77777777" w:rsidR="0099262B" w:rsidRP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03124C49" w14:textId="77777777" w:rsidR="0099262B" w:rsidRDefault="0099262B" w:rsidP="0099262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Ingresos otras actividades</w:t>
      </w:r>
    </w:p>
    <w:p w14:paraId="70053607" w14:textId="77777777" w:rsidR="0099262B" w:rsidRP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12F69C84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19DF22A3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204080E9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659E3F3D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02ECE3C7" w14:textId="77777777" w:rsidR="0099262B" w:rsidRP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54EAE9E3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531B83D4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619D4F1B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6AF098A5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B1CE9FA" w14:textId="77777777" w:rsidR="00BC6A84" w:rsidRDefault="003B7381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655295">
        <w:rPr>
          <w:rFonts w:ascii="Arial" w:hAnsi="Arial" w:cs="Arial"/>
          <w:b/>
          <w:color w:val="C00000"/>
          <w:sz w:val="20"/>
          <w:szCs w:val="20"/>
        </w:rPr>
        <w:tab/>
      </w:r>
      <w:r w:rsidR="00655295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€</w:t>
      </w:r>
    </w:p>
    <w:p w14:paraId="0F48F55D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CF9A695" w14:textId="77777777" w:rsidR="00BC6A84" w:rsidRPr="00A36050" w:rsidRDefault="003B7381">
      <w:pPr>
        <w:pStyle w:val="Ttulo1"/>
        <w:pageBreakBefore/>
        <w:spacing w:before="240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A36050">
        <w:rPr>
          <w:rFonts w:ascii="Arial" w:hAnsi="Arial" w:cs="Arial"/>
          <w:color w:val="000000" w:themeColor="text1"/>
          <w:sz w:val="32"/>
          <w:szCs w:val="32"/>
          <w:u w:val="single"/>
        </w:rPr>
        <w:lastRenderedPageBreak/>
        <w:t>II. Balance económico: gastos</w:t>
      </w:r>
    </w:p>
    <w:p w14:paraId="10788C01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7B9FCF29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3CDB5F11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46DADCBA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5552A555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5E9D9EF2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FE7876C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0432E73" w14:textId="77777777" w:rsidR="00BC6A84" w:rsidRDefault="003B7381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655295">
        <w:rPr>
          <w:rFonts w:ascii="Arial" w:hAnsi="Arial" w:cs="Arial"/>
          <w:b/>
          <w:color w:val="C00000"/>
          <w:sz w:val="20"/>
          <w:szCs w:val="20"/>
        </w:rPr>
        <w:tab/>
      </w:r>
      <w:r w:rsidR="00655295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€</w:t>
      </w:r>
    </w:p>
    <w:p w14:paraId="3C59C10D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A4FF04E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7C2BF58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5337919" w14:textId="77777777" w:rsidR="00BC6A84" w:rsidRDefault="003B7381">
      <w:pPr>
        <w:pStyle w:val="Ttulo1"/>
        <w:pageBreakBefore/>
        <w:spacing w:before="240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A36050">
        <w:rPr>
          <w:rFonts w:ascii="Arial" w:hAnsi="Arial" w:cs="Arial"/>
          <w:color w:val="000000" w:themeColor="text1"/>
          <w:sz w:val="32"/>
          <w:szCs w:val="32"/>
          <w:u w:val="single"/>
        </w:rPr>
        <w:lastRenderedPageBreak/>
        <w:t>III. Necesidades de formación para la asociación</w:t>
      </w:r>
    </w:p>
    <w:p w14:paraId="72B97DA9" w14:textId="77777777" w:rsidR="0067200E" w:rsidRDefault="0067200E" w:rsidP="0067200E"/>
    <w:p w14:paraId="5116A478" w14:textId="77777777" w:rsidR="0067200E" w:rsidRPr="0067200E" w:rsidRDefault="0067200E" w:rsidP="0067200E"/>
    <w:p w14:paraId="6CB074F8" w14:textId="77777777" w:rsidR="00BC6A84" w:rsidRDefault="003B73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Indícanos por favor, cursos, talleres o conferencias que puedan ser de interés para formar a las personas de la asociación, pudiendo desarrollar vuestro trabajo de forma satisfactoria.</w:t>
      </w:r>
    </w:p>
    <w:p w14:paraId="48844514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155AFB31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E6341FE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0E79A25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011545B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3DE1BDF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AE01ABE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26ED7F8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16022FA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02AC183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Puedes sugerirnos algunas propuestas de mejora respecto al Programa de Formación para Asociaciones (horarios, duración, tema …).</w:t>
      </w:r>
    </w:p>
    <w:p w14:paraId="334E9FA0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99262B" w:rsidSect="00BB5FF1">
      <w:headerReference w:type="default" r:id="rId8"/>
      <w:footerReference w:type="default" r:id="rId9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E1A1" w14:textId="77777777" w:rsidR="0096018D" w:rsidRDefault="0096018D">
      <w:r>
        <w:separator/>
      </w:r>
    </w:p>
  </w:endnote>
  <w:endnote w:type="continuationSeparator" w:id="0">
    <w:p w14:paraId="3221190B" w14:textId="77777777" w:rsidR="0096018D" w:rsidRDefault="0096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443E" w14:textId="77777777" w:rsidR="00C75782" w:rsidRDefault="0067200E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26145" wp14:editId="13BA98D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ECAA9F6" w14:textId="77777777" w:rsidR="00C75782" w:rsidRDefault="00BB5FF1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3B7381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458D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261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" filled="f" stroked="f">
              <v:textbox style="mso-fit-shape-to-text:t" inset="0,0,0,0">
                <w:txbxContent>
                  <w:p w14:paraId="0ECAA9F6" w14:textId="77777777" w:rsidR="00C75782" w:rsidRDefault="00BB5FF1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3B7381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9458D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381" w:rsidRPr="00655295">
      <w:rPr>
        <w:rFonts w:ascii="Arial" w:hAnsi="Arial" w:cs="Arial"/>
        <w:sz w:val="20"/>
        <w:szCs w:val="20"/>
        <w:lang w:eastAsia="en-US"/>
      </w:rPr>
      <w:t>Memoria y Balance Económico</w:t>
    </w:r>
    <w:r w:rsidR="00B9458D">
      <w:rPr>
        <w:rFonts w:ascii="Arial" w:hAnsi="Arial" w:cs="Arial"/>
        <w:sz w:val="20"/>
        <w:szCs w:val="20"/>
      </w:rPr>
      <w:t xml:space="preserve"> año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884D" w14:textId="77777777" w:rsidR="0096018D" w:rsidRDefault="0096018D">
      <w:r>
        <w:rPr>
          <w:color w:val="000000"/>
        </w:rPr>
        <w:separator/>
      </w:r>
    </w:p>
  </w:footnote>
  <w:footnote w:type="continuationSeparator" w:id="0">
    <w:p w14:paraId="7E6F5CE3" w14:textId="77777777" w:rsidR="0096018D" w:rsidRDefault="0096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FCB7" w14:textId="77777777" w:rsidR="00C75782" w:rsidRDefault="00B9458D">
    <w:pPr>
      <w:pStyle w:val="Encabezado"/>
      <w:jc w:val="right"/>
    </w:pPr>
    <w:r>
      <w:rPr>
        <w:noProof/>
      </w:rPr>
      <w:drawing>
        <wp:inline distT="0" distB="0" distL="0" distR="0" wp14:anchorId="25B2C7F9" wp14:editId="56AE6EED">
          <wp:extent cx="1966976" cy="838200"/>
          <wp:effectExtent l="0" t="0" r="0" b="0"/>
          <wp:docPr id="4" name="Imagen 4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976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0DDD"/>
    <w:multiLevelType w:val="multilevel"/>
    <w:tmpl w:val="1B6098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A9677A"/>
    <w:multiLevelType w:val="hybridMultilevel"/>
    <w:tmpl w:val="0F06B8C4"/>
    <w:lvl w:ilvl="0" w:tplc="C28E4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71BD"/>
    <w:multiLevelType w:val="hybridMultilevel"/>
    <w:tmpl w:val="06564E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84"/>
    <w:rsid w:val="003B7381"/>
    <w:rsid w:val="00492A2F"/>
    <w:rsid w:val="005A7528"/>
    <w:rsid w:val="005E7B4D"/>
    <w:rsid w:val="00655295"/>
    <w:rsid w:val="0067200E"/>
    <w:rsid w:val="006F7FD5"/>
    <w:rsid w:val="007A28DC"/>
    <w:rsid w:val="0096018D"/>
    <w:rsid w:val="00986983"/>
    <w:rsid w:val="0099262B"/>
    <w:rsid w:val="00A36050"/>
    <w:rsid w:val="00B9458D"/>
    <w:rsid w:val="00BB5FF1"/>
    <w:rsid w:val="00BC6A84"/>
    <w:rsid w:val="00C93064"/>
    <w:rsid w:val="00C93E41"/>
    <w:rsid w:val="00CC591A"/>
    <w:rsid w:val="00EF579F"/>
    <w:rsid w:val="00F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1EBAE"/>
  <w15:docId w15:val="{5A9C04CD-5AEE-4398-9380-751B42F7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262B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BB5FF1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BB5FF1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BB5FF1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BB5FF1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BB5FF1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5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B5FF1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BB5FF1"/>
  </w:style>
  <w:style w:type="paragraph" w:styleId="TDC2">
    <w:name w:val="toc 2"/>
    <w:basedOn w:val="Normal"/>
    <w:next w:val="Normal"/>
    <w:autoRedefine/>
    <w:rsid w:val="00BB5FF1"/>
    <w:pPr>
      <w:ind w:left="240"/>
    </w:pPr>
  </w:style>
  <w:style w:type="paragraph" w:styleId="TDC3">
    <w:name w:val="toc 3"/>
    <w:basedOn w:val="Normal"/>
    <w:next w:val="Normal"/>
    <w:autoRedefine/>
    <w:rsid w:val="00BB5FF1"/>
    <w:pPr>
      <w:ind w:left="480"/>
    </w:pPr>
  </w:style>
  <w:style w:type="paragraph" w:styleId="TDC4">
    <w:name w:val="toc 4"/>
    <w:basedOn w:val="Normal"/>
    <w:next w:val="Normal"/>
    <w:autoRedefine/>
    <w:rsid w:val="00BB5FF1"/>
    <w:pPr>
      <w:ind w:left="720"/>
    </w:pPr>
  </w:style>
  <w:style w:type="paragraph" w:styleId="TDC5">
    <w:name w:val="toc 5"/>
    <w:basedOn w:val="Normal"/>
    <w:next w:val="Normal"/>
    <w:autoRedefine/>
    <w:rsid w:val="00BB5FF1"/>
    <w:pPr>
      <w:ind w:left="960"/>
    </w:pPr>
  </w:style>
  <w:style w:type="paragraph" w:styleId="TDC6">
    <w:name w:val="toc 6"/>
    <w:basedOn w:val="Normal"/>
    <w:next w:val="Normal"/>
    <w:autoRedefine/>
    <w:rsid w:val="00BB5FF1"/>
    <w:pPr>
      <w:ind w:left="1200"/>
    </w:pPr>
  </w:style>
  <w:style w:type="paragraph" w:styleId="TDC7">
    <w:name w:val="toc 7"/>
    <w:basedOn w:val="Normal"/>
    <w:next w:val="Normal"/>
    <w:autoRedefine/>
    <w:rsid w:val="00BB5FF1"/>
    <w:pPr>
      <w:ind w:left="1440"/>
    </w:pPr>
  </w:style>
  <w:style w:type="paragraph" w:styleId="TDC8">
    <w:name w:val="toc 8"/>
    <w:basedOn w:val="Normal"/>
    <w:next w:val="Normal"/>
    <w:autoRedefine/>
    <w:rsid w:val="00BB5FF1"/>
    <w:pPr>
      <w:ind w:left="1680"/>
    </w:pPr>
  </w:style>
  <w:style w:type="paragraph" w:styleId="TDC9">
    <w:name w:val="toc 9"/>
    <w:basedOn w:val="Normal"/>
    <w:next w:val="Normal"/>
    <w:autoRedefine/>
    <w:rsid w:val="00BB5FF1"/>
    <w:pPr>
      <w:ind w:left="1920"/>
    </w:pPr>
  </w:style>
  <w:style w:type="character" w:styleId="Hipervnculo">
    <w:name w:val="Hyperlink"/>
    <w:basedOn w:val="Fuentedeprrafopredeter"/>
    <w:rsid w:val="00BB5FF1"/>
    <w:rPr>
      <w:color w:val="0000FF"/>
      <w:u w:val="single"/>
    </w:rPr>
  </w:style>
  <w:style w:type="paragraph" w:styleId="Lista2">
    <w:name w:val="List 2"/>
    <w:basedOn w:val="Normal"/>
    <w:rsid w:val="00BB5FF1"/>
    <w:pPr>
      <w:ind w:left="566" w:hanging="283"/>
    </w:pPr>
  </w:style>
  <w:style w:type="character" w:styleId="Nmerodepgina">
    <w:name w:val="page number"/>
    <w:basedOn w:val="Fuentedeprrafopredeter"/>
    <w:rsid w:val="00BB5FF1"/>
  </w:style>
  <w:style w:type="paragraph" w:styleId="ndice1">
    <w:name w:val="index 1"/>
    <w:basedOn w:val="Normal"/>
    <w:next w:val="Normal"/>
    <w:autoRedefine/>
    <w:rsid w:val="00BB5FF1"/>
    <w:pPr>
      <w:ind w:left="240" w:hanging="240"/>
    </w:pPr>
  </w:style>
  <w:style w:type="paragraph" w:styleId="ndice2">
    <w:name w:val="index 2"/>
    <w:basedOn w:val="Normal"/>
    <w:next w:val="Normal"/>
    <w:autoRedefine/>
    <w:rsid w:val="00BB5FF1"/>
    <w:pPr>
      <w:ind w:left="480" w:hanging="240"/>
    </w:pPr>
  </w:style>
  <w:style w:type="paragraph" w:styleId="ndice3">
    <w:name w:val="index 3"/>
    <w:basedOn w:val="Normal"/>
    <w:next w:val="Normal"/>
    <w:autoRedefine/>
    <w:rsid w:val="00BB5FF1"/>
    <w:pPr>
      <w:ind w:left="720" w:hanging="240"/>
    </w:pPr>
  </w:style>
  <w:style w:type="paragraph" w:styleId="ndice4">
    <w:name w:val="index 4"/>
    <w:basedOn w:val="Normal"/>
    <w:next w:val="Normal"/>
    <w:autoRedefine/>
    <w:rsid w:val="00BB5FF1"/>
    <w:pPr>
      <w:ind w:left="960" w:hanging="240"/>
    </w:pPr>
  </w:style>
  <w:style w:type="paragraph" w:styleId="ndice5">
    <w:name w:val="index 5"/>
    <w:basedOn w:val="Normal"/>
    <w:next w:val="Normal"/>
    <w:autoRedefine/>
    <w:rsid w:val="00BB5FF1"/>
    <w:pPr>
      <w:ind w:left="1200" w:hanging="240"/>
    </w:pPr>
  </w:style>
  <w:style w:type="paragraph" w:styleId="ndice6">
    <w:name w:val="index 6"/>
    <w:basedOn w:val="Normal"/>
    <w:next w:val="Normal"/>
    <w:autoRedefine/>
    <w:rsid w:val="00BB5FF1"/>
    <w:pPr>
      <w:ind w:left="1440" w:hanging="240"/>
    </w:pPr>
  </w:style>
  <w:style w:type="paragraph" w:styleId="ndice7">
    <w:name w:val="index 7"/>
    <w:basedOn w:val="Normal"/>
    <w:next w:val="Normal"/>
    <w:autoRedefine/>
    <w:rsid w:val="00BB5FF1"/>
    <w:pPr>
      <w:ind w:left="1680" w:hanging="240"/>
    </w:pPr>
  </w:style>
  <w:style w:type="paragraph" w:styleId="ndice8">
    <w:name w:val="index 8"/>
    <w:basedOn w:val="Normal"/>
    <w:next w:val="Normal"/>
    <w:autoRedefine/>
    <w:rsid w:val="00BB5FF1"/>
    <w:pPr>
      <w:ind w:left="1920" w:hanging="240"/>
    </w:pPr>
  </w:style>
  <w:style w:type="paragraph" w:styleId="ndice9">
    <w:name w:val="index 9"/>
    <w:basedOn w:val="Normal"/>
    <w:next w:val="Normal"/>
    <w:autoRedefine/>
    <w:rsid w:val="00BB5FF1"/>
    <w:pPr>
      <w:ind w:left="2160" w:hanging="240"/>
    </w:pPr>
  </w:style>
  <w:style w:type="paragraph" w:styleId="Ttulodendice">
    <w:name w:val="index heading"/>
    <w:basedOn w:val="Normal"/>
    <w:next w:val="ndice1"/>
    <w:rsid w:val="00BB5FF1"/>
  </w:style>
  <w:style w:type="paragraph" w:styleId="Textoindependiente">
    <w:name w:val="Body Text"/>
    <w:basedOn w:val="Normal"/>
    <w:rsid w:val="00BB5FF1"/>
    <w:rPr>
      <w:b/>
      <w:bCs/>
      <w:sz w:val="18"/>
    </w:rPr>
  </w:style>
  <w:style w:type="paragraph" w:styleId="NormalWeb">
    <w:name w:val="Normal (Web)"/>
    <w:basedOn w:val="Normal"/>
    <w:rsid w:val="00BB5FF1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BB5FF1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52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565B-4FDD-4C9B-8E5F-0CB5455F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</vt:lpstr>
      <vt:lpstr>        Asociación {{asociacion}}</vt:lpstr>
      <vt:lpstr>Evaluación del proyecto</vt:lpstr>
      <vt:lpstr>I. Balance económico: ingresos</vt:lpstr>
      <vt:lpstr>II. Balance económico: gastos</vt:lpstr>
      <vt:lpstr>III. Necesidades de formación para la asociación</vt:lpstr>
    </vt:vector>
  </TitlesOfParts>
  <Company>Ayuntamiento de Alcobendas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2018-02-27T12:06:00Z</cp:lastPrinted>
  <dcterms:created xsi:type="dcterms:W3CDTF">2022-05-20T08:56:00Z</dcterms:created>
  <dcterms:modified xsi:type="dcterms:W3CDTF">2022-05-20T08:56:00Z</dcterms:modified>
</cp:coreProperties>
</file>