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DE76E" w14:textId="77777777" w:rsidR="008C4099" w:rsidRDefault="008C409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4370E1" w14:paraId="4E04B3A6" w14:textId="77777777" w:rsidTr="00626BCE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0ED3D9C6" w14:textId="4899A2E3" w:rsidR="004370E1" w:rsidRDefault="00FF25DA">
            <w:pPr>
              <w:pStyle w:val="NormalWeb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SOLICITUD DE FINANCIACIÓN DE OPERACIONES EN EL MARCO DE LA ESTRATEGIA DE DESARROLLO URBANO SOSTENIBLE INTEGRADO DEL AYUNTAMIENTO DE</w:t>
            </w:r>
            <w:r w:rsidR="00EE065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ALCOBENDAS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COFINANCIADO POR EL FONDO EUROPEO DE DESARROLLO REGIONAL EN EL MARCO DEL P.O</w:t>
            </w:r>
            <w:r w:rsidR="008C5BD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E918C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PLURIRREGIONAL DE ESPAÑA </w:t>
            </w:r>
            <w:r w:rsidR="008C5BD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FEDER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2014-2020. </w:t>
            </w:r>
          </w:p>
          <w:p w14:paraId="70562CD6" w14:textId="0FD75E35" w:rsidR="00FE4C48" w:rsidRDefault="0001647D">
            <w:pPr>
              <w:pStyle w:val="NormalWeb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002">
              <w:rPr>
                <w:rFonts w:ascii="Century Gothic" w:hAnsi="Century Gothic"/>
                <w:sz w:val="18"/>
                <w:szCs w:val="18"/>
              </w:rPr>
              <w:t>D</w:t>
            </w:r>
            <w:r w:rsidR="001C3002">
              <w:rPr>
                <w:rFonts w:ascii="Century Gothic" w:hAnsi="Century Gothic"/>
                <w:sz w:val="18"/>
                <w:szCs w:val="18"/>
              </w:rPr>
              <w:t>.</w:t>
            </w:r>
            <w:r w:rsidR="008C4099">
              <w:rPr>
                <w:rFonts w:ascii="Century Gothic" w:hAnsi="Century Gothic"/>
                <w:sz w:val="18"/>
                <w:szCs w:val="18"/>
              </w:rPr>
              <w:t>/Dª</w:t>
            </w:r>
            <w:r w:rsidR="001C3002">
              <w:t xml:space="preserve"> </w:t>
            </w:r>
            <w:r w:rsidR="008C4099">
              <w:rPr>
                <w:rFonts w:ascii="Century Gothic" w:hAnsi="Century Gothic"/>
                <w:sz w:val="18"/>
                <w:szCs w:val="18"/>
              </w:rPr>
              <w:t>_________________</w:t>
            </w:r>
            <w:r w:rsidR="001C3002">
              <w:rPr>
                <w:rFonts w:ascii="Century Gothic" w:hAnsi="Century Gothic"/>
                <w:sz w:val="18"/>
                <w:szCs w:val="18"/>
              </w:rPr>
              <w:t>,</w:t>
            </w:r>
            <w:r w:rsidR="001C3002" w:rsidRPr="001C30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F25DA">
              <w:rPr>
                <w:rFonts w:ascii="Century Gothic" w:hAnsi="Century Gothic"/>
                <w:sz w:val="18"/>
                <w:szCs w:val="18"/>
              </w:rPr>
              <w:t>en calidad de responsable del área de</w:t>
            </w:r>
            <w:r w:rsidR="001B2659">
              <w:t xml:space="preserve"> </w:t>
            </w:r>
            <w:r w:rsidR="008C4099">
              <w:rPr>
                <w:rFonts w:ascii="Century Gothic" w:hAnsi="Century Gothic"/>
                <w:sz w:val="18"/>
                <w:szCs w:val="18"/>
              </w:rPr>
              <w:t>_______________</w:t>
            </w:r>
            <w:r w:rsidR="001B2659" w:rsidRPr="001B265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F25DA">
              <w:rPr>
                <w:rFonts w:ascii="Century Gothic" w:hAnsi="Century Gothic"/>
                <w:sz w:val="18"/>
                <w:szCs w:val="18"/>
              </w:rPr>
              <w:t>manifiesta su interés de incluir la presente operación en la Estrategia de Desarrollo Urbano Sostenible Integrado del Ayuntamiento de</w:t>
            </w:r>
            <w:r w:rsidR="00EE0658">
              <w:rPr>
                <w:rFonts w:ascii="Century Gothic" w:hAnsi="Century Gothic"/>
                <w:sz w:val="18"/>
                <w:szCs w:val="18"/>
              </w:rPr>
              <w:t xml:space="preserve"> Alcobendas</w:t>
            </w:r>
            <w:r w:rsidR="00FF25DA">
              <w:rPr>
                <w:rFonts w:ascii="Century Gothic" w:hAnsi="Century Gothic"/>
                <w:sz w:val="18"/>
                <w:szCs w:val="18"/>
              </w:rPr>
              <w:t xml:space="preserve">, cofinanciado por el Fondo Europeo de Desarrollo Regional en el marco del P.O </w:t>
            </w:r>
            <w:proofErr w:type="spellStart"/>
            <w:r w:rsidR="00E918CF">
              <w:rPr>
                <w:rFonts w:ascii="Century Gothic" w:hAnsi="Century Gothic"/>
                <w:sz w:val="18"/>
                <w:szCs w:val="18"/>
              </w:rPr>
              <w:t>Plurirregional</w:t>
            </w:r>
            <w:proofErr w:type="spellEnd"/>
            <w:r w:rsidR="00E918CF">
              <w:rPr>
                <w:rFonts w:ascii="Century Gothic" w:hAnsi="Century Gothic"/>
                <w:sz w:val="18"/>
                <w:szCs w:val="18"/>
              </w:rPr>
              <w:t xml:space="preserve"> de España</w:t>
            </w:r>
            <w:r w:rsidR="004B4C11">
              <w:rPr>
                <w:rFonts w:ascii="Century Gothic" w:hAnsi="Century Gothic"/>
                <w:sz w:val="18"/>
                <w:szCs w:val="18"/>
              </w:rPr>
              <w:t xml:space="preserve"> FEDER</w:t>
            </w:r>
            <w:r w:rsidR="00FF25DA">
              <w:rPr>
                <w:rFonts w:ascii="Century Gothic" w:hAnsi="Century Gothic"/>
                <w:sz w:val="18"/>
                <w:szCs w:val="18"/>
              </w:rPr>
              <w:t xml:space="preserve"> 2014-2020.</w:t>
            </w:r>
          </w:p>
          <w:p w14:paraId="3502F884" w14:textId="77777777" w:rsidR="00FE4C48" w:rsidRDefault="00FE4C48">
            <w:pPr>
              <w:pStyle w:val="NormalWeb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70E1" w14:paraId="579C613A" w14:textId="77777777" w:rsidTr="00626BCE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56CBD06" w14:textId="77777777" w:rsidR="004370E1" w:rsidRDefault="004370E1">
            <w:pPr>
              <w:pStyle w:val="NormalWeb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70E1" w14:paraId="1135EC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4689"/>
            </w:tblGrid>
            <w:tr w:rsidR="004370E1" w14:paraId="32659B9C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04BAE2C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1. DATOS DE CONTACTO</w:t>
                  </w:r>
                </w:p>
              </w:tc>
            </w:tr>
            <w:tr w:rsidR="004370E1" w14:paraId="5A9849D2" w14:textId="77777777" w:rsidTr="008C4099">
              <w:trPr>
                <w:tblCellSpacing w:w="22" w:type="dxa"/>
              </w:trPr>
              <w:tc>
                <w:tcPr>
                  <w:tcW w:w="37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0F9067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NOMBRE Y APELLIDOS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23AC5E" w14:textId="6550E6F1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D1D2315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54D58F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CONCEJALÍA / AREA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918161" w14:textId="6BB88C35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5EDDD85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7A2FC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TLF. CONTACTO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948CE4" w14:textId="21E7B33C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1C40E6E" w14:textId="77777777" w:rsidTr="000D6F3E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58173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7FD2BA" w14:textId="50D3C084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2087976" w14:textId="77777777" w:rsidTr="000D6F3E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A31CE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RESPONSABLE OPERACIÓN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058D3E" w14:textId="668D58E0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A2879F6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4689"/>
            </w:tblGrid>
            <w:tr w:rsidR="004370E1" w14:paraId="2DB83275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3DDBA0E4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2. DATOS IDENTIFICATIVOS DE LA OPERACIÓN</w:t>
                  </w:r>
                </w:p>
              </w:tc>
            </w:tr>
            <w:tr w:rsidR="004370E1" w14:paraId="33363040" w14:textId="77777777" w:rsidTr="008C4099">
              <w:trPr>
                <w:tblCellSpacing w:w="22" w:type="dxa"/>
              </w:trPr>
              <w:tc>
                <w:tcPr>
                  <w:tcW w:w="37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746E0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ACB205" w14:textId="579769CE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85AA95E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E5D733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DENOMINACIÓN DE LA OPERACIÓN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7D9219" w14:textId="66C2FB45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4361BBA6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203E49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ÓRGANO GESTOR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0246C6" w14:textId="612E746F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EA13E94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689F1B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OBJETIVO TEMÁTICO (OT)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AC9372" w14:textId="4E35B584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C16B2DE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EA7626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PRIORIDAD DE INVERSIÓN (PI)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C38D76" w14:textId="7D817811" w:rsidR="004370E1" w:rsidRPr="00982D0A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11D6411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8E80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OBJETIVO ESPECÍFICO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4A5EA3" w14:textId="6AE832B0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7B7C001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949346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LÍNEA DE ACTUACIÓN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E2DFFC" w14:textId="68ED765B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F4DD110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94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  <w:gridCol w:w="1675"/>
            </w:tblGrid>
            <w:tr w:rsidR="004370E1" w14:paraId="4775EB1A" w14:textId="77777777" w:rsidTr="001D57EB">
              <w:trPr>
                <w:trHeight w:val="184"/>
                <w:tblCellSpacing w:w="22" w:type="dxa"/>
              </w:trPr>
              <w:tc>
                <w:tcPr>
                  <w:tcW w:w="4948" w:type="pct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75A1F77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3. INFORMACIÓN FINANCIERA Y PRESUPUESTO</w:t>
                  </w:r>
                </w:p>
              </w:tc>
            </w:tr>
            <w:tr w:rsidR="004370E1" w14:paraId="6B006F2C" w14:textId="77777777" w:rsidTr="001D57EB">
              <w:trPr>
                <w:tblCellSpacing w:w="22" w:type="dxa"/>
              </w:trPr>
              <w:tc>
                <w:tcPr>
                  <w:tcW w:w="4948" w:type="pct"/>
                  <w:gridSpan w:val="2"/>
                  <w:vAlign w:val="center"/>
                  <w:hideMark/>
                </w:tcPr>
                <w:p w14:paraId="11C91A3E" w14:textId="77777777" w:rsidR="004370E1" w:rsidRDefault="004370E1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E964E0" w14:paraId="706AD93D" w14:textId="77777777" w:rsidTr="001D57EB">
              <w:trPr>
                <w:trHeight w:val="184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B5E319" w14:textId="77777777" w:rsidR="00E964E0" w:rsidRDefault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IMPORTE TOTAL 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D5F026" w14:textId="78E27AF7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  <w:tr w:rsidR="00E964E0" w14:paraId="432A4191" w14:textId="77777777" w:rsidTr="001D57EB">
              <w:trPr>
                <w:trHeight w:val="193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1CE7AE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COSTE TOTAL SUBVENCIONABLE DE LA OPERACIÓN 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F0D50E" w14:textId="239443E1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  <w:tr w:rsidR="00E964E0" w14:paraId="57E0458D" w14:textId="77777777" w:rsidTr="001D57EB">
              <w:trPr>
                <w:trHeight w:val="184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223C74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AYUDA FEDER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7613BF" w14:textId="09FCC2D1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%</w:t>
                  </w:r>
                </w:p>
              </w:tc>
            </w:tr>
            <w:tr w:rsidR="00E964E0" w14:paraId="4A6AE48C" w14:textId="77777777" w:rsidTr="001D57EB">
              <w:trPr>
                <w:trHeight w:val="193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D910C8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APORTACIÓN MUNICIPAL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65AB57" w14:textId="40CA889E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01CEB4B1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6987"/>
              <w:gridCol w:w="66"/>
            </w:tblGrid>
            <w:tr w:rsidR="004370E1" w14:paraId="1C3256EE" w14:textId="77777777">
              <w:trPr>
                <w:tblCellSpacing w:w="22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1F69801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PLAN FINANCIERO</w:t>
                  </w:r>
                </w:p>
              </w:tc>
            </w:tr>
            <w:tr w:rsidR="00CE2877" w14:paraId="6896642E" w14:textId="77777777" w:rsidTr="00CE2877">
              <w:trPr>
                <w:gridAfter w:val="1"/>
                <w:tblCellSpacing w:w="22" w:type="dxa"/>
              </w:trPr>
              <w:tc>
                <w:tcPr>
                  <w:tcW w:w="67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3D968B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C5212C" w14:textId="672753D0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4F46C101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8E38B0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219B12" w14:textId="76415A1D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11F80520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7176E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FACF85" w14:textId="3F84A639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04DA0E81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E94E00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lastRenderedPageBreak/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624ABC" w14:textId="4420714D" w:rsidR="00CE2877" w:rsidRPr="001B2659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2B89EDFE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6B163F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14F3E" w14:textId="52EA3E5C" w:rsidR="00CE2877" w:rsidRPr="001B2659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10131F8C" w14:textId="77777777" w:rsidTr="000F1D80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BF579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8518BE" w14:textId="374CF6FB" w:rsidR="00CE2877" w:rsidRPr="001B2659" w:rsidRDefault="008C4099" w:rsidP="00D7666B">
                  <w:pPr>
                    <w:rPr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657691E1" w14:textId="77777777" w:rsidTr="000F1D80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ADEE43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9A6737" w14:textId="418B13AE" w:rsidR="00CE2877" w:rsidRPr="001B2659" w:rsidRDefault="008C4099" w:rsidP="00D7666B">
                  <w:pPr>
                    <w:rPr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29B2D276" w14:textId="77777777" w:rsidTr="00322F66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C749F8" w14:textId="77777777" w:rsidR="00CE2877" w:rsidRPr="00755F4C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755F4C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6D71C8" w14:textId="0DD39CD5" w:rsidR="00CE2877" w:rsidRPr="00755F4C" w:rsidRDefault="008C4099" w:rsidP="00D7666B"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51154DCC" w14:textId="77777777" w:rsidTr="00322F66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40B350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2BD19C" w14:textId="12EF07D2" w:rsidR="00CE2877" w:rsidRDefault="008C4099" w:rsidP="00D7666B"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3CC270C6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567C2D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E6A7DC" w14:textId="4B72B51C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 </w:t>
                  </w:r>
                </w:p>
              </w:tc>
            </w:tr>
            <w:tr w:rsidR="00CE2877" w14:paraId="6078E2F7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6D2B35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TOTAL ACUMULADO: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F4A7A" w14:textId="1BF7AC33" w:rsidR="00CE2877" w:rsidRPr="008C4099" w:rsidRDefault="008C4099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8C4099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0,00 €</w:t>
                  </w:r>
                </w:p>
              </w:tc>
            </w:tr>
          </w:tbl>
          <w:p w14:paraId="18A803DC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2"/>
              <w:gridCol w:w="2089"/>
              <w:gridCol w:w="2089"/>
              <w:gridCol w:w="2215"/>
            </w:tblGrid>
            <w:tr w:rsidR="004370E1" w14:paraId="68868E93" w14:textId="77777777">
              <w:trPr>
                <w:gridAfter w:val="2"/>
                <w:wAfter w:w="2490" w:type="pct"/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0A8D881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4. CALENDARIO DE EJECUCIÓN</w:t>
                  </w:r>
                </w:p>
              </w:tc>
            </w:tr>
            <w:tr w:rsidR="004370E1" w14:paraId="6EC44F2E" w14:textId="77777777" w:rsidTr="00E964E0">
              <w:trPr>
                <w:tblCellSpacing w:w="22" w:type="dxa"/>
              </w:trPr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1882B6" w14:textId="77777777" w:rsidR="004370E1" w:rsidRPr="00D7666B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D7666B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FECHA INICIO (*)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B2EE0" w14:textId="65EF5885" w:rsidR="004370E1" w:rsidRPr="00D7666B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DD</w:t>
                  </w:r>
                  <w:r w:rsidR="00FF25DA" w:rsidRPr="0041250D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MM</w:t>
                  </w:r>
                  <w:r w:rsidR="00FF25DA" w:rsidRPr="0041250D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AAAA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22080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FECHA FINALIZACIÓN</w:t>
                  </w:r>
                </w:p>
              </w:tc>
              <w:tc>
                <w:tcPr>
                  <w:tcW w:w="125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9B381B" w14:textId="5453EB29" w:rsidR="004370E1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DD</w:t>
                  </w:r>
                  <w:r w:rsidR="00FF25DA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MM</w:t>
                  </w:r>
                  <w:r w:rsidR="00FF25DA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AAAA</w:t>
                  </w:r>
                </w:p>
              </w:tc>
            </w:tr>
            <w:tr w:rsidR="00E964E0" w14:paraId="2A202970" w14:textId="77777777" w:rsidTr="00E964E0">
              <w:trPr>
                <w:tblCellSpacing w:w="22" w:type="dxa"/>
              </w:trPr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1E7CB6" w14:textId="77777777" w:rsidR="00E964E0" w:rsidRPr="00D7666B" w:rsidRDefault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PLAZO DE EJECUCIÓN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A34CA0" w14:textId="3271630E" w:rsidR="00E964E0" w:rsidRPr="0041250D" w:rsidRDefault="00E964E0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49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BF6F5D" w14:textId="77777777" w:rsidR="00E964E0" w:rsidRPr="00E964E0" w:rsidRDefault="00E964E0">
                  <w:pPr>
                    <w:rPr>
                      <w:rFonts w:ascii="Century Gothic" w:eastAsia="Times New Roman" w:hAnsi="Century Gothic"/>
                      <w:b/>
                      <w:sz w:val="18"/>
                      <w:szCs w:val="18"/>
                    </w:rPr>
                  </w:pPr>
                  <w:r w:rsidRPr="00E964E0">
                    <w:rPr>
                      <w:rFonts w:ascii="Century Gothic" w:eastAsia="Times New Roman" w:hAnsi="Century Gothic"/>
                      <w:b/>
                      <w:sz w:val="18"/>
                      <w:szCs w:val="18"/>
                    </w:rPr>
                    <w:t>(MESES)</w:t>
                  </w:r>
                </w:p>
              </w:tc>
            </w:tr>
            <w:tr w:rsidR="004370E1" w14:paraId="429BA18B" w14:textId="77777777">
              <w:trPr>
                <w:tblCellSpacing w:w="22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2EE281D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*De acuerdo con el Art.65 (6) del RDC, ninguna operación podrá ser seleccionada para recibir ayuda del Programa Operativo si ésta ha concluido materialmente o se ha ejecutado íntegramente antes de presentar la solicitud de financiación.</w:t>
                  </w:r>
                </w:p>
              </w:tc>
            </w:tr>
          </w:tbl>
          <w:p w14:paraId="6791312D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706C54DE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81889D4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5. CARACTERIZACIÓN DE LA OPERACIÓN</w:t>
                  </w:r>
                </w:p>
              </w:tc>
            </w:tr>
            <w:tr w:rsidR="004370E1" w14:paraId="4109E8D7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700B419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5.1 OBJETIVOS DE LA OPERACIÓN</w:t>
                  </w:r>
                </w:p>
              </w:tc>
            </w:tr>
            <w:tr w:rsidR="004370E1" w14:paraId="403231C5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B43461" w14:textId="77777777" w:rsidR="004370E1" w:rsidRDefault="004370E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A7B3AA5" w14:textId="77777777" w:rsidR="008C4099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F01176F" w14:textId="77777777" w:rsidR="00304AF2" w:rsidRDefault="00304AF2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7C34702B" w14:textId="77777777" w:rsidR="00304AF2" w:rsidRDefault="00304AF2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72B260A3" w14:textId="574A5A68" w:rsidR="008C4099" w:rsidRPr="0041250D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488C5F51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60AC2ECD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5.2 DESCRIPCIÓN DE LA OPERACIÓN PROPUESTA</w:t>
                  </w:r>
                </w:p>
              </w:tc>
            </w:tr>
            <w:tr w:rsidR="004370E1" w14:paraId="1F7D601F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C316F08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a) Descripción de la Operación.</w:t>
                  </w:r>
                </w:p>
              </w:tc>
            </w:tr>
            <w:tr w:rsidR="004370E1" w14:paraId="70D5CE4A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D32E7A" w14:textId="77777777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38498FD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067B9E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61C75A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C1300FE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BC73CC3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2C01C0F" w14:textId="77777777" w:rsidR="00304AF2" w:rsidRDefault="00304AF2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1545C3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6DB89D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8B21AC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421B72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8D36AC3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7DD536A" w14:textId="5C7BEA2B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7B9878E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7ECC8B5" w14:textId="77777777" w:rsidR="00304AF2" w:rsidRDefault="00304AF2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1DC87E5" w14:textId="77777777" w:rsidR="00304AF2" w:rsidRDefault="00304AF2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4562240" w14:textId="77777777" w:rsidR="00304AF2" w:rsidRDefault="00304AF2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557E358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lastRenderedPageBreak/>
                    <w:t>b) Identificación de beneficiarios directos y potenciales.</w:t>
                  </w:r>
                </w:p>
              </w:tc>
            </w:tr>
            <w:tr w:rsidR="004370E1" w14:paraId="6A6F5A5C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920B3C" w14:textId="77777777" w:rsidR="004368B6" w:rsidRDefault="004368B6" w:rsidP="004368B6">
                  <w:pPr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Times New Roman" w:hAnsi="Century Gothic"/>
                      <w:sz w:val="20"/>
                      <w:szCs w:val="20"/>
                    </w:rPr>
                    <w:lastRenderedPageBreak/>
                    <w:t xml:space="preserve">BENEFICIARIOS DIRECTOS: </w:t>
                  </w:r>
                </w:p>
                <w:p w14:paraId="58D37D32" w14:textId="77777777" w:rsidR="008C4099" w:rsidRDefault="008C4099" w:rsidP="004368B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6F8577E7" w14:textId="4485B73D" w:rsidR="004368B6" w:rsidRDefault="004368B6" w:rsidP="004368B6">
                  <w:p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BENEFICIARIOS POTENCIALES:</w:t>
                  </w:r>
                </w:p>
                <w:p w14:paraId="6E55BE38" w14:textId="4476BF6E" w:rsidR="004370E1" w:rsidRPr="004368B6" w:rsidRDefault="004370E1" w:rsidP="004368B6">
                  <w:p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</w:p>
              </w:tc>
            </w:tr>
            <w:tr w:rsidR="004370E1" w14:paraId="58061848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CEA6A8A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c) Ámbito territorial de actuación.</w:t>
                  </w:r>
                </w:p>
              </w:tc>
            </w:tr>
            <w:tr w:rsidR="004370E1" w14:paraId="7C3F377E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8237C5" w14:textId="77777777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8D5F199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887C52A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63B8A14D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7CDE6E6D" w14:textId="4BA3BDE4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70E65189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040CC32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d) Actuaciones incluidas en la operación.</w:t>
                  </w:r>
                </w:p>
              </w:tc>
            </w:tr>
            <w:tr w:rsidR="004370E1" w14:paraId="25E11930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2D786" w14:textId="510DEE2D" w:rsidR="008C4099" w:rsidRPr="008D1EAF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17D7577" w14:textId="77777777" w:rsidR="00D85C45" w:rsidRDefault="00D85C45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34B76B0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CA933BB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18F57C3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646D188" w14:textId="42325FBB" w:rsidR="007C45B1" w:rsidRPr="008D1EAF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7B0B8550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790048E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e) Productos / servicios resultantes.</w:t>
                  </w:r>
                </w:p>
              </w:tc>
            </w:tr>
            <w:tr w:rsidR="004370E1" w14:paraId="7F6E6A09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A07A68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F0836E0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80CFEAA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4064414" w14:textId="592E15F3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br/>
                  </w:r>
                </w:p>
              </w:tc>
            </w:tr>
          </w:tbl>
          <w:p w14:paraId="3B5735FA" w14:textId="77777777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0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6"/>
              <w:gridCol w:w="516"/>
            </w:tblGrid>
            <w:tr w:rsidR="004370E1" w14:paraId="7554BB30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1BBE79D6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5.3 TIPOLOGÍA DE GASTOS</w:t>
                  </w:r>
                </w:p>
              </w:tc>
            </w:tr>
            <w:tr w:rsidR="004370E1" w14:paraId="195B9134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9E2655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*Otros (especificar)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317B80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1E2D5118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E381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Adquisición de bienes inmuebles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B30D6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6AF9120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8CC6E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Adquisición de terrenos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B78D2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79B9F42B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5F3EB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Bienes de equipo de 2º mano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F4930C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897B1F3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91A64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Costes de depreciación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D66970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27705ED8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927CF6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Costes indirectos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D0C05D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1A8E07F3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33AA5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Desplazamientos, viajes, dietas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1D8BEE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6E79E0AC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D3AAA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45A28E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86A5437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D247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Subcontratación (obras/servicios/suministros)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5BC391" w14:textId="64091E46" w:rsidR="004370E1" w:rsidRDefault="004370E1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722D80D8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70570644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6B4C78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* Otros Gastos</w:t>
                  </w:r>
                </w:p>
              </w:tc>
            </w:tr>
            <w:tr w:rsidR="004370E1" w14:paraId="4EDFFA3C" w14:textId="77777777">
              <w:trPr>
                <w:tblCellSpacing w:w="22" w:type="dxa"/>
              </w:trPr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984D72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18FB840" w14:textId="77777777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019C2AAC" w14:textId="77777777" w:rsidR="00FE4C48" w:rsidRDefault="00FE4C4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2"/>
              <w:gridCol w:w="1323"/>
            </w:tblGrid>
            <w:tr w:rsidR="00E964E0" w:rsidRPr="00FC23CB" w14:paraId="12FD06D3" w14:textId="77777777" w:rsidTr="00C0715C">
              <w:trPr>
                <w:trHeight w:val="205"/>
                <w:tblCellSpacing w:w="22" w:type="dxa"/>
              </w:trPr>
              <w:tc>
                <w:tcPr>
                  <w:tcW w:w="10595" w:type="dxa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F1DBD89" w14:textId="77777777" w:rsidR="00E964E0" w:rsidRPr="00FC23CB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5.4 COMPRA DE TERRENOS</w:t>
                  </w:r>
                </w:p>
              </w:tc>
            </w:tr>
            <w:tr w:rsidR="00E964E0" w14:paraId="0620B6EC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FB93EA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¿La operación incluye la compra de terrenos o bienes inmuebles?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1662185" w14:textId="4CDB41B0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964E0" w14:paraId="7C2CCEDA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639C7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Importe máximo de la compra: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B34A0D" w14:textId="77777777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E08843E" w14:textId="77777777" w:rsidR="00E964E0" w:rsidRDefault="00E964E0" w:rsidP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8"/>
              <w:gridCol w:w="1277"/>
            </w:tblGrid>
            <w:tr w:rsidR="00E964E0" w:rsidRPr="00FC23CB" w14:paraId="599B0BAD" w14:textId="77777777" w:rsidTr="00C0715C">
              <w:trPr>
                <w:trHeight w:val="205"/>
                <w:tblCellSpacing w:w="22" w:type="dxa"/>
              </w:trPr>
              <w:tc>
                <w:tcPr>
                  <w:tcW w:w="10595" w:type="dxa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7C632E4" w14:textId="77777777" w:rsidR="00E964E0" w:rsidRPr="00FC23CB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5.5 GENERACIÓN DE INGRESOS</w:t>
                  </w:r>
                </w:p>
              </w:tc>
            </w:tr>
            <w:tr w:rsidR="00E964E0" w14:paraId="49656E3F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1BC431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¿La operación es generadora de ingresos?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424532" w14:textId="1273EA1C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964E0" w14:paraId="7DE1FECF" w14:textId="77777777" w:rsidTr="00C0715C">
              <w:trPr>
                <w:trHeight w:val="205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BC9A4F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¿Genera ingresos como prevé el artículo 61 del RDC? </w:t>
                  </w:r>
                </w:p>
                <w:p w14:paraId="534353FB" w14:textId="52DE1183" w:rsidR="00E503BB" w:rsidRDefault="00E503BB" w:rsidP="00E503BB">
                  <w:pPr>
                    <w:ind w:left="708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*Esta pregunta únicamente podrá tener respuesta afirmativa en las operaciones cuyo coste total subvencionable (antes de aplicar cualquier reducción por este concepto) supere 1.000.000,00 €.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F9B001" w14:textId="77777777" w:rsidR="00E964E0" w:rsidRDefault="00E964E0" w:rsidP="00E503BB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E964E0" w14:paraId="3D3F8407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95358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¿Genera ingresos como prevé el artículo 65?8 del RDC?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FF3275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8B8CBFF" w14:textId="77777777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57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2"/>
              <w:gridCol w:w="655"/>
            </w:tblGrid>
            <w:tr w:rsidR="004370E1" w14:paraId="0C80F2D1" w14:textId="77777777" w:rsidTr="008C4099">
              <w:trPr>
                <w:trHeight w:val="225"/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7476CC1A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</w:t>
                  </w:r>
                  <w:r w:rsidR="00E964E0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6</w:t>
                  </w: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FORMA DE EJCUCIÓN</w:t>
                  </w:r>
                </w:p>
              </w:tc>
            </w:tr>
            <w:tr w:rsidR="004370E1" w14:paraId="630E5595" w14:textId="77777777" w:rsidTr="008C4099">
              <w:trPr>
                <w:trHeight w:val="237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EFE8A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*Otras (especificar)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BD5FB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6F5AB5C7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F62E5D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Contratación pública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5D7B93" w14:textId="03E9009A" w:rsidR="004370E1" w:rsidRDefault="004370E1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3185246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C8B6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Convenio de colaboración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7CCEDA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5F507A0E" w14:textId="77777777" w:rsidTr="008C4099">
              <w:trPr>
                <w:trHeight w:val="237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18E912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Ejecución directa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B246B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4B6D6C15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74A52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Subvenciones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9B0075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FD84AE7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0DB40B93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67BE619F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* Otra Forma de Ejecución</w:t>
                  </w:r>
                </w:p>
              </w:tc>
            </w:tr>
            <w:tr w:rsidR="004370E1" w14:paraId="003771AF" w14:textId="77777777">
              <w:trPr>
                <w:tblCellSpacing w:w="22" w:type="dxa"/>
              </w:trPr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2CAEB7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A10F9D3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58D63C6A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84CF6C9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6. MEDIDAS PREVISTAS DE INFORMACIÓN Y PUBLICIDAD (*)</w:t>
                  </w:r>
                </w:p>
                <w:p w14:paraId="2BA44ACC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* Medidas a implementar para dar cumplimiento a las normas de información y comunicación establecidas en los artículos 115, 116 y 117 y en el Anexo XII del Reglamento (UE) N.1303/2013 del </w:t>
                  </w:r>
                  <w:r w:rsidR="00BF5106"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parlamento</w:t>
                  </w: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C85117"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europeo</w:t>
                  </w: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 y del Consejo de 17 de diciembre de 2013.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70E1" w14:paraId="68945D40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48A424" w14:textId="77777777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A094F0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277BCD9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6CA44559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6A9E4D4F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76CC4B9" w14:textId="77777777" w:rsidR="00304AF2" w:rsidRDefault="00304AF2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  <w:p w14:paraId="281A4540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DD89336" w14:textId="5608BBD2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1ECA49E7" w14:textId="2C52C042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DA66C81" w14:textId="749D8A78" w:rsidR="00E503BB" w:rsidRDefault="00E503BB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5AD6164D" w14:textId="622279C9" w:rsidR="00E503BB" w:rsidRDefault="00E503BB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5FA710D9" w14:textId="273E4633" w:rsidR="00E503BB" w:rsidRDefault="00E503BB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4238E4A1" w14:textId="77777777" w:rsidR="00E503BB" w:rsidRDefault="00E503BB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1553"/>
              <w:gridCol w:w="3854"/>
            </w:tblGrid>
            <w:tr w:rsidR="004370E1" w14:paraId="7DB16ADC" w14:textId="77777777">
              <w:trPr>
                <w:tblCellSpacing w:w="22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181DABD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lastRenderedPageBreak/>
                    <w:t>7. CUMPLIMIENTO DE LOS CRITERIOS BÁSICOS QUE DEBEN SATISFACER LAS OPERACIONES</w:t>
                  </w:r>
                </w:p>
              </w:tc>
            </w:tr>
            <w:tr w:rsidR="004370E1" w14:paraId="5F192EF9" w14:textId="77777777">
              <w:trPr>
                <w:tblCellSpacing w:w="22" w:type="dxa"/>
              </w:trPr>
              <w:tc>
                <w:tcPr>
                  <w:tcW w:w="2000" w:type="pct"/>
                  <w:vAlign w:val="center"/>
                  <w:hideMark/>
                </w:tcPr>
                <w:p w14:paraId="1A5D70D6" w14:textId="77777777" w:rsidR="004370E1" w:rsidRDefault="004370E1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E7F69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2AA56D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MEDIDAS</w:t>
                  </w:r>
                </w:p>
              </w:tc>
            </w:tr>
            <w:tr w:rsidR="004370E1" w14:paraId="30546E1C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BE14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IMPACTO SOBRE IGUALDAD ENTRE HOMBRES Y MUJERES Y NO DISCRIMINACIÓN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6DF39B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  <w:p w14:paraId="4F272520" w14:textId="77777777" w:rsidR="00C85117" w:rsidRDefault="00C85117" w:rsidP="00C8511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BC80FB9" w14:textId="77777777" w:rsidR="00C85117" w:rsidRDefault="00C85117" w:rsidP="00C8511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510078C" w14:textId="77777777" w:rsidR="00C85117" w:rsidRPr="00C85117" w:rsidRDefault="00C85117" w:rsidP="00C8511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FE4972" w14:textId="03CD7718" w:rsidR="004370E1" w:rsidRDefault="004370E1" w:rsidP="00BF510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31286282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10FDE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DESARROLLO SOSTENIBLE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E8E5E0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7983F" w14:textId="7C5E93B4" w:rsidR="004370E1" w:rsidRDefault="004370E1" w:rsidP="00BF510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1118FDC1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57E2D9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ENFOQUE INTEGRADO (sinergias con otras operaciones o proyectos coexistentes)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6A5ED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38621E" w14:textId="5355653D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06CB9B53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4370E1" w14:paraId="7BE6AF18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225" w:type="dxa"/>
                    <w:right w:w="15" w:type="dxa"/>
                  </w:tcMar>
                  <w:vAlign w:val="center"/>
                  <w:hideMark/>
                </w:tcPr>
                <w:p w14:paraId="4C127A32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8. CONTRIBUCIÓN DE LA OPERACIÓN A LA ESTRATEGIA DUSI. INDICADORES</w:t>
                  </w:r>
                </w:p>
              </w:tc>
            </w:tr>
          </w:tbl>
          <w:p w14:paraId="5BD8313D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4282"/>
              <w:gridCol w:w="914"/>
              <w:gridCol w:w="828"/>
              <w:gridCol w:w="834"/>
            </w:tblGrid>
            <w:tr w:rsidR="004370E1" w14:paraId="019D6327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5E561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INDICADORES DE PRODUCTIVIDAD</w:t>
                  </w:r>
                </w:p>
              </w:tc>
            </w:tr>
            <w:tr w:rsidR="004370E1" w14:paraId="013EB081" w14:textId="77777777">
              <w:trPr>
                <w:tblCellSpacing w:w="15" w:type="dxa"/>
              </w:trPr>
              <w:tc>
                <w:tcPr>
                  <w:tcW w:w="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F1896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IDENTIFICACIÓN</w:t>
                  </w:r>
                </w:p>
              </w:tc>
              <w:tc>
                <w:tcPr>
                  <w:tcW w:w="37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079FB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DENOMINACIÓN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C43717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UNIDAD MEDIDA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21F38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VALOR INICIAL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F48FD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VALOR FINAL</w:t>
                  </w:r>
                </w:p>
              </w:tc>
            </w:tr>
            <w:tr w:rsidR="004370E1" w14:paraId="08FE04B4" w14:textId="77777777" w:rsidTr="008C40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05FB56" w14:textId="050B0D4C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87EE1B" w14:textId="4025CBDF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C65B45" w14:textId="2258B509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A861A0" w14:textId="0AA62150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B5FED5" w14:textId="0E19B0F3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14072045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9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4189"/>
              <w:gridCol w:w="2640"/>
            </w:tblGrid>
            <w:tr w:rsidR="00BC5656" w:rsidRPr="00BC5656" w14:paraId="481F9A49" w14:textId="77777777" w:rsidTr="000C4DEE">
              <w:trPr>
                <w:trHeight w:val="340"/>
              </w:trPr>
              <w:tc>
                <w:tcPr>
                  <w:tcW w:w="8399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  <w:hideMark/>
                </w:tcPr>
                <w:p w14:paraId="4A340138" w14:textId="0EC4479F" w:rsidR="00BC5656" w:rsidRPr="00BC5656" w:rsidRDefault="00BC5656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b/>
                      <w:bCs/>
                      <w:sz w:val="18"/>
                      <w:szCs w:val="18"/>
                    </w:rPr>
                    <w:t>INDICADORES DE RESULTADO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 </w:t>
                  </w:r>
                </w:p>
              </w:tc>
            </w:tr>
            <w:tr w:rsidR="000C4DEE" w:rsidRPr="00BC5656" w14:paraId="36BDAE30" w14:textId="77777777" w:rsidTr="000C4DEE">
              <w:trPr>
                <w:trHeight w:val="510"/>
              </w:trPr>
              <w:tc>
                <w:tcPr>
                  <w:tcW w:w="15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7F6EAD4B" w14:textId="64B766B9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IDENTIFICACIÓN </w:t>
                  </w:r>
                </w:p>
              </w:tc>
              <w:tc>
                <w:tcPr>
                  <w:tcW w:w="41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53FB2116" w14:textId="5CCAA20B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DENOMINACIÓN </w:t>
                  </w:r>
                </w:p>
              </w:tc>
              <w:tc>
                <w:tcPr>
                  <w:tcW w:w="264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4B026A88" w14:textId="2B32F415" w:rsidR="000C4DEE" w:rsidRPr="00BC5656" w:rsidRDefault="000C4DEE" w:rsidP="000C4DEE">
                  <w:pPr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UNIDAD MEDIDA</w:t>
                  </w:r>
                </w:p>
              </w:tc>
            </w:tr>
            <w:tr w:rsidR="000C4DEE" w:rsidRPr="00BC5656" w14:paraId="10939419" w14:textId="77777777" w:rsidTr="008C4099">
              <w:trPr>
                <w:trHeight w:val="567"/>
              </w:trPr>
              <w:tc>
                <w:tcPr>
                  <w:tcW w:w="15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25D0258E" w14:textId="0EA41869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1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3D3D8251" w14:textId="55A0A343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2985E449" w14:textId="1409C393" w:rsidR="000C4DEE" w:rsidRPr="00BC5656" w:rsidRDefault="000C4DEE" w:rsidP="000C4DEE">
                  <w:pPr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706DB75A" w14:textId="394BE44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2F814C04" w14:textId="0E4DEF3A" w:rsidR="00BC5656" w:rsidRDefault="00BC5656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5EDF3945" w14:textId="34A4E48F" w:rsidR="00BC5656" w:rsidRDefault="00BC5656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3C1FF20E" w14:textId="77777777" w:rsidR="001D3E78" w:rsidRDefault="001D3E7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E1B9ADB" w14:textId="13C8F1EE" w:rsidR="001D3E78" w:rsidRDefault="0078357D" w:rsidP="0078357D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Documento firmado y fechado electrónicamente </w:t>
            </w:r>
          </w:p>
          <w:p w14:paraId="1EF5FCEC" w14:textId="77777777" w:rsidR="007A1598" w:rsidRPr="0078357D" w:rsidRDefault="007A1598" w:rsidP="0078357D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  <w:p w14:paraId="0410BD2C" w14:textId="77777777" w:rsidR="001D3E78" w:rsidRDefault="001D3E7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4370E1" w14:paraId="0EA9DD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457EB" w14:textId="7BA04662" w:rsidR="0078357D" w:rsidRDefault="0078357D" w:rsidP="0078357D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4EB92AC4" w14:textId="30AA8323" w:rsidR="00626BCE" w:rsidRDefault="00626BCE" w:rsidP="0078357D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187598B4" w14:textId="77777777" w:rsidR="00626BCE" w:rsidRDefault="00626BCE" w:rsidP="0078357D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57E7871D" w14:textId="1BA7C723" w:rsidR="0078357D" w:rsidRDefault="00FF25DA" w:rsidP="00E503BB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 w:rsidR="008C4099" w:rsidRPr="008C4099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Nombre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 w:rsidR="008C4099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RESPONSABLE</w:t>
            </w:r>
            <w:r w:rsid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DE LA OPERACIÓN.</w:t>
            </w:r>
            <w:r w:rsidR="0078357D"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</w:p>
          <w:p w14:paraId="4D353E75" w14:textId="68373AF9" w:rsidR="004370E1" w:rsidRDefault="00FF25DA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t>[*] Declaro que: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Son ciertos cuantos datos figuran en la presente solicitud.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 xml:space="preserve">Que la Unidad Ejecutora, 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Cumple con los requisitos exigidos para obtener la condición de beneficiaria y se compromete a aportar, en el trámite de audiencia, cuanta documentación le sea exigida.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Tiene experiencia, capacidad administrativa, financiera y operativa suficiente para ejecutar la operación para la que se solicita la financiación.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No se encuentra incursa en ninguna de las circunstancias recogidas en el artículo 13 de la Ley General de Subvenciones 38/2003, que impiden obtener la condición de beneficiario de subvenciones y cumple con las obligaciones establecidas en el artículo 14 de la mencionada norma para ser beneficiario de subvenciones.</w:t>
            </w:r>
          </w:p>
        </w:tc>
      </w:tr>
    </w:tbl>
    <w:p w14:paraId="46A93856" w14:textId="64E3227E" w:rsidR="008C4099" w:rsidRDefault="008C4099" w:rsidP="00CA575D">
      <w:pPr>
        <w:rPr>
          <w:rFonts w:eastAsia="Times New Roman"/>
        </w:rPr>
      </w:pPr>
    </w:p>
    <w:p w14:paraId="08DA1AB4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lastRenderedPageBreak/>
        <w:t>ANEXO I. JUSTIFICACIÓN DE LOS CRITERIOS BÁSICOS ESPECÍFICOS QUE DEBEN SATISFACER LAS ACTUACIONES ENMARCADAS EN LOS OBJETIVOS TEMÁTICOS 4 Y 9 DE LA ESTRATEGÍA DE DESARRROLLLO SOSTENIBLE INTEGRADA</w:t>
      </w:r>
    </w:p>
    <w:p w14:paraId="323F1F2B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5119"/>
      </w:tblGrid>
      <w:tr w:rsidR="008C4099" w14:paraId="07B186C0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B7BCE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DENOMINACIÓN DE LA OPERACIÓN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56BD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8C4099" w14:paraId="3ABA6C8B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B316B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OBJETIVO TEMÁTICO (OT)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9C28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8C4099" w14:paraId="28BD68FA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EB50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LÍNEA DE ACTUACIÓN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153C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</w:tbl>
    <w:p w14:paraId="057111EB" w14:textId="77777777" w:rsidR="008C4099" w:rsidRPr="00F64177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p w14:paraId="5DC928B4" w14:textId="52F70F2C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  <w:r w:rsidRPr="007D2318">
        <w:rPr>
          <w:rFonts w:ascii="Century Gothic" w:eastAsia="Times New Roman" w:hAnsi="Century Gothic"/>
          <w:sz w:val="18"/>
          <w:szCs w:val="18"/>
        </w:rPr>
        <w:t xml:space="preserve">En base a los criterios homogéneos recogidos en el documento de Criterios y Procedimiento de Selección de Operaciones del Programa Operativo </w:t>
      </w:r>
      <w:proofErr w:type="spellStart"/>
      <w:r w:rsidR="004B4C11">
        <w:rPr>
          <w:rFonts w:ascii="Century Gothic" w:eastAsia="Times New Roman" w:hAnsi="Century Gothic"/>
          <w:sz w:val="18"/>
          <w:szCs w:val="18"/>
        </w:rPr>
        <w:t>Plurirregional</w:t>
      </w:r>
      <w:proofErr w:type="spellEnd"/>
      <w:r w:rsidR="004B4C11">
        <w:rPr>
          <w:rFonts w:ascii="Century Gothic" w:eastAsia="Times New Roman" w:hAnsi="Century Gothic"/>
          <w:sz w:val="18"/>
          <w:szCs w:val="18"/>
        </w:rPr>
        <w:t xml:space="preserve"> de España</w:t>
      </w:r>
      <w:r w:rsidRPr="007D2318">
        <w:rPr>
          <w:rFonts w:ascii="Century Gothic" w:eastAsia="Times New Roman" w:hAnsi="Century Gothic"/>
          <w:sz w:val="18"/>
          <w:szCs w:val="18"/>
        </w:rPr>
        <w:t xml:space="preserve"> FEDER 2014-2020 – CPSO</w:t>
      </w:r>
      <w:r>
        <w:rPr>
          <w:rFonts w:ascii="Century Gothic" w:eastAsia="Times New Roman" w:hAnsi="Century Gothic"/>
          <w:sz w:val="18"/>
          <w:szCs w:val="18"/>
        </w:rPr>
        <w:t xml:space="preserve">, indique </w:t>
      </w:r>
      <w:r w:rsidRPr="00AE0BEE">
        <w:rPr>
          <w:rFonts w:ascii="Century Gothic" w:eastAsia="Times New Roman" w:hAnsi="Century Gothic"/>
          <w:sz w:val="18"/>
          <w:szCs w:val="18"/>
        </w:rPr>
        <w:t xml:space="preserve">cuál es de aplicación en su caso en </w:t>
      </w:r>
      <w:r>
        <w:rPr>
          <w:rFonts w:ascii="Century Gothic" w:eastAsia="Times New Roman" w:hAnsi="Century Gothic"/>
          <w:sz w:val="18"/>
          <w:szCs w:val="18"/>
        </w:rPr>
        <w:t>función</w:t>
      </w:r>
      <w:r w:rsidRPr="00AE0BEE">
        <w:rPr>
          <w:rFonts w:ascii="Century Gothic" w:eastAsia="Times New Roman" w:hAnsi="Century Gothic"/>
          <w:sz w:val="18"/>
          <w:szCs w:val="18"/>
        </w:rPr>
        <w:t xml:space="preserve"> del objetivo específico que se enmarque</w:t>
      </w:r>
      <w:r>
        <w:rPr>
          <w:rFonts w:ascii="Century Gothic" w:eastAsia="Times New Roman" w:hAnsi="Century Gothic"/>
          <w:sz w:val="18"/>
          <w:szCs w:val="18"/>
        </w:rPr>
        <w:t>:</w:t>
      </w:r>
    </w:p>
    <w:p w14:paraId="092B7469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</w:t>
      </w:r>
    </w:p>
    <w:p w14:paraId="631D8CA6" w14:textId="77777777" w:rsidR="008C4099" w:rsidRDefault="00304AF2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-118806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B95BF0">
        <w:rPr>
          <w:rFonts w:ascii="Century Gothic" w:eastAsia="Times New Roman" w:hAnsi="Century Gothic"/>
          <w:b/>
          <w:sz w:val="18"/>
          <w:szCs w:val="18"/>
        </w:rPr>
        <w:t>Objetivo Específico 4.5.1</w:t>
      </w:r>
    </w:p>
    <w:p w14:paraId="7FA9B875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cumplir:</w:t>
      </w:r>
      <w:r>
        <w:rPr>
          <w:rFonts w:ascii="Century Gothic" w:eastAsia="Times New Roman" w:hAnsi="Century Gothic"/>
          <w:sz w:val="18"/>
          <w:szCs w:val="18"/>
        </w:rPr>
        <w:t xml:space="preserve"> el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proyecto de movilidad a cofinanciar no </w:t>
      </w:r>
      <w:r>
        <w:rPr>
          <w:rFonts w:ascii="Century Gothic" w:eastAsia="Times New Roman" w:hAnsi="Century Gothic"/>
          <w:sz w:val="18"/>
          <w:szCs w:val="18"/>
        </w:rPr>
        <w:t xml:space="preserve">puede ser una </w:t>
      </w:r>
      <w:r w:rsidRPr="00B95BF0">
        <w:rPr>
          <w:rFonts w:ascii="Century Gothic" w:eastAsia="Times New Roman" w:hAnsi="Century Gothic"/>
          <w:sz w:val="18"/>
          <w:szCs w:val="18"/>
        </w:rPr>
        <w:t>actuaci</w:t>
      </w:r>
      <w:r>
        <w:rPr>
          <w:rFonts w:ascii="Century Gothic" w:eastAsia="Times New Roman" w:hAnsi="Century Gothic"/>
          <w:sz w:val="18"/>
          <w:szCs w:val="18"/>
        </w:rPr>
        <w:t>ón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aislada, </w:t>
      </w:r>
      <w:r>
        <w:rPr>
          <w:rFonts w:ascii="Century Gothic" w:eastAsia="Times New Roman" w:hAnsi="Century Gothic"/>
          <w:sz w:val="18"/>
          <w:szCs w:val="18"/>
        </w:rPr>
        <w:t xml:space="preserve">ha de estar vinculado a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un PMUS o </w:t>
      </w:r>
      <w:r>
        <w:rPr>
          <w:rFonts w:ascii="Century Gothic" w:eastAsia="Times New Roman" w:hAnsi="Century Gothic"/>
          <w:sz w:val="18"/>
          <w:szCs w:val="18"/>
        </w:rPr>
        <w:t xml:space="preserve">a un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estudio equivalente de movilidad. El Plan de movilidad </w:t>
      </w:r>
      <w:r>
        <w:rPr>
          <w:rFonts w:ascii="Century Gothic" w:eastAsia="Times New Roman" w:hAnsi="Century Gothic"/>
          <w:sz w:val="18"/>
          <w:szCs w:val="18"/>
        </w:rPr>
        <w:t xml:space="preserve">debe tener </w:t>
      </w:r>
      <w:r w:rsidRPr="00B95BF0">
        <w:rPr>
          <w:rFonts w:ascii="Century Gothic" w:eastAsia="Times New Roman" w:hAnsi="Century Gothic"/>
          <w:sz w:val="18"/>
          <w:szCs w:val="18"/>
        </w:rPr>
        <w:t>en cuenta la propuesta de la Comisión sobre planes de movilidad urbana sostenible aprobada en 2013 y establec</w:t>
      </w:r>
      <w:r>
        <w:rPr>
          <w:rFonts w:ascii="Century Gothic" w:eastAsia="Times New Roman" w:hAnsi="Century Gothic"/>
          <w:sz w:val="18"/>
          <w:szCs w:val="18"/>
        </w:rPr>
        <w:t>er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una serie de medidas interrelacionadas diseñadas para satisfacer las necesidades de movilidad presentes y futuras para las personas y los negocios.</w:t>
      </w:r>
    </w:p>
    <w:p w14:paraId="2D165FE2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4E6932D9" w14:textId="77777777" w:rsidR="008C4099" w:rsidRDefault="00304AF2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-163200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B95BF0">
        <w:rPr>
          <w:rFonts w:ascii="Century Gothic" w:eastAsia="Times New Roman" w:hAnsi="Century Gothic"/>
          <w:b/>
          <w:sz w:val="18"/>
          <w:szCs w:val="18"/>
        </w:rPr>
        <w:t>Objetivo Específico 4.5.3:</w:t>
      </w:r>
      <w:r w:rsidR="008C4099">
        <w:rPr>
          <w:rFonts w:ascii="Century Gothic" w:eastAsia="Times New Roman" w:hAnsi="Century Gothic"/>
          <w:sz w:val="18"/>
          <w:szCs w:val="18"/>
        </w:rPr>
        <w:t xml:space="preserve"> </w:t>
      </w:r>
    </w:p>
    <w:p w14:paraId="34D08F31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</w:t>
      </w:r>
      <w:proofErr w:type="gramStart"/>
      <w:r w:rsidRPr="00B457BC">
        <w:rPr>
          <w:rFonts w:ascii="Century Gothic" w:eastAsia="Times New Roman" w:hAnsi="Century Gothic"/>
          <w:sz w:val="18"/>
          <w:szCs w:val="18"/>
          <w:u w:val="single"/>
        </w:rPr>
        <w:t>:</w:t>
      </w:r>
      <w:r>
        <w:rPr>
          <w:rFonts w:ascii="Century Gothic" w:eastAsia="Times New Roman" w:hAnsi="Century Gothic"/>
          <w:sz w:val="18"/>
          <w:szCs w:val="18"/>
        </w:rPr>
        <w:t xml:space="preserve">  La</w:t>
      </w:r>
      <w:proofErr w:type="gramEnd"/>
      <w:r>
        <w:rPr>
          <w:rFonts w:ascii="Century Gothic" w:eastAsia="Times New Roman" w:hAnsi="Century Gothic"/>
          <w:sz w:val="18"/>
          <w:szCs w:val="18"/>
        </w:rPr>
        <w:t xml:space="preserve"> operación de eficiencia energética tiene que partir de </w:t>
      </w:r>
      <w:r w:rsidRPr="00B95BF0">
        <w:rPr>
          <w:rFonts w:ascii="Century Gothic" w:eastAsia="Times New Roman" w:hAnsi="Century Gothic"/>
          <w:sz w:val="18"/>
          <w:szCs w:val="18"/>
        </w:rPr>
        <w:t>la realización de una auditoría/estudio/análisis energético</w:t>
      </w:r>
      <w:r>
        <w:rPr>
          <w:rFonts w:ascii="Century Gothic" w:eastAsia="Times New Roman" w:hAnsi="Century Gothic"/>
          <w:sz w:val="18"/>
          <w:szCs w:val="18"/>
        </w:rPr>
        <w:t xml:space="preserve"> previo.</w:t>
      </w:r>
    </w:p>
    <w:p w14:paraId="401214E8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10B8D469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En caso de edificios públicos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se</w:t>
      </w:r>
      <w:r>
        <w:rPr>
          <w:rFonts w:ascii="Century Gothic" w:eastAsia="Times New Roman" w:hAnsi="Century Gothic"/>
          <w:sz w:val="18"/>
          <w:szCs w:val="18"/>
        </w:rPr>
        <w:t xml:space="preserve"> debe tomar </w:t>
      </w:r>
      <w:r w:rsidRPr="00B95BF0">
        <w:rPr>
          <w:rFonts w:ascii="Century Gothic" w:eastAsia="Times New Roman" w:hAnsi="Century Gothic"/>
          <w:sz w:val="18"/>
          <w:szCs w:val="18"/>
        </w:rPr>
        <w:t>como base la clasificación energética inicial y busca</w:t>
      </w:r>
      <w:r>
        <w:rPr>
          <w:rFonts w:ascii="Century Gothic" w:eastAsia="Times New Roman" w:hAnsi="Century Gothic"/>
          <w:sz w:val="18"/>
          <w:szCs w:val="18"/>
        </w:rPr>
        <w:t xml:space="preserve">r </w:t>
      </w:r>
      <w:r w:rsidRPr="00B95BF0">
        <w:rPr>
          <w:rFonts w:ascii="Century Gothic" w:eastAsia="Times New Roman" w:hAnsi="Century Gothic"/>
          <w:sz w:val="18"/>
          <w:szCs w:val="18"/>
        </w:rPr>
        <w:t>mejoras significativas (de por lo menos una letra de calificación energética), de acuerdo con el Real Decreto 235/2013, de 5 de abril</w:t>
      </w:r>
      <w:r>
        <w:rPr>
          <w:rFonts w:ascii="Century Gothic" w:eastAsia="Times New Roman" w:hAnsi="Century Gothic"/>
          <w:sz w:val="18"/>
          <w:szCs w:val="18"/>
        </w:rPr>
        <w:t>.</w:t>
      </w:r>
    </w:p>
    <w:p w14:paraId="1DB9889A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71BA4838" w14:textId="00D57B1E" w:rsidR="008C4099" w:rsidRDefault="00304AF2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34691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850534">
        <w:rPr>
          <w:rFonts w:ascii="Century Gothic" w:eastAsia="Times New Roman" w:hAnsi="Century Gothic"/>
          <w:b/>
          <w:sz w:val="18"/>
          <w:szCs w:val="18"/>
        </w:rPr>
        <w:t>Objetivo Específico 9.8.2:</w:t>
      </w:r>
    </w:p>
    <w:p w14:paraId="1271891A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cumplir:</w:t>
      </w:r>
      <w:r>
        <w:rPr>
          <w:rFonts w:ascii="Century Gothic" w:eastAsia="Times New Roman" w:hAnsi="Century Gothic"/>
          <w:sz w:val="18"/>
          <w:szCs w:val="18"/>
        </w:rPr>
        <w:t xml:space="preserve"> la operación debe estar</w:t>
      </w:r>
      <w:r w:rsidRPr="00084AA0">
        <w:rPr>
          <w:rFonts w:ascii="Century Gothic" w:eastAsia="Times New Roman" w:hAnsi="Century Gothic"/>
          <w:sz w:val="18"/>
          <w:szCs w:val="18"/>
        </w:rPr>
        <w:t xml:space="preserve"> justificada por un diagnóstico socioeconómico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Pr="00084AA0">
        <w:rPr>
          <w:rFonts w:ascii="Century Gothic" w:eastAsia="Times New Roman" w:hAnsi="Century Gothic"/>
          <w:sz w:val="18"/>
          <w:szCs w:val="18"/>
        </w:rPr>
        <w:t>que form</w:t>
      </w:r>
      <w:r>
        <w:rPr>
          <w:rFonts w:ascii="Century Gothic" w:eastAsia="Times New Roman" w:hAnsi="Century Gothic"/>
          <w:sz w:val="18"/>
          <w:szCs w:val="18"/>
        </w:rPr>
        <w:t xml:space="preserve">e </w:t>
      </w:r>
      <w:r w:rsidRPr="00084AA0">
        <w:rPr>
          <w:rFonts w:ascii="Century Gothic" w:eastAsia="Times New Roman" w:hAnsi="Century Gothic"/>
          <w:sz w:val="18"/>
          <w:szCs w:val="18"/>
        </w:rPr>
        <w:t>parte de la estrategia integrada, y por un diagnóstico de las infraestructuras existentes y necesarias.</w:t>
      </w:r>
    </w:p>
    <w:p w14:paraId="28A56E8F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6D8F1BB2" w14:textId="77777777" w:rsidR="008C4099" w:rsidRPr="00084AA0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26265AE6" w14:textId="77777777" w:rsidR="008C4099" w:rsidRPr="00084AA0" w:rsidRDefault="008C4099" w:rsidP="008C4099">
      <w:pPr>
        <w:jc w:val="both"/>
        <w:rPr>
          <w:rFonts w:ascii="Century Gothic" w:eastAsia="Times New Roman" w:hAnsi="Century Gothic"/>
          <w:sz w:val="18"/>
          <w:szCs w:val="18"/>
        </w:rPr>
      </w:pPr>
      <w:r w:rsidRPr="00084AA0">
        <w:rPr>
          <w:rFonts w:ascii="Century Gothic" w:eastAsia="Times New Roman" w:hAnsi="Century Gothic"/>
          <w:sz w:val="18"/>
          <w:szCs w:val="18"/>
        </w:rPr>
        <w:t xml:space="preserve">De acuerdo con lo anterior adjunte el informe </w:t>
      </w:r>
      <w:r>
        <w:rPr>
          <w:rFonts w:ascii="Century Gothic" w:eastAsia="Times New Roman" w:hAnsi="Century Gothic"/>
          <w:sz w:val="18"/>
          <w:szCs w:val="18"/>
        </w:rPr>
        <w:t xml:space="preserve">justificativo del cumplimiento del criterio indicado. La selección de la operación por parte de la Unidad de Gestión está sujeta a dicha justificación. </w:t>
      </w:r>
    </w:p>
    <w:p w14:paraId="2879FE4D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8C4099" w14:paraId="68C9A79B" w14:textId="77777777" w:rsidTr="00DF3230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14:paraId="133BEE59" w14:textId="77777777" w:rsidR="008C4099" w:rsidRDefault="008C4099" w:rsidP="008C4099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  <w:p w14:paraId="6B1D9428" w14:textId="2E8E9E4E" w:rsidR="008C4099" w:rsidRPr="008C4099" w:rsidRDefault="008C4099" w:rsidP="008C4099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Documento firmado y fechado electrónicamente</w:t>
            </w:r>
          </w:p>
        </w:tc>
      </w:tr>
      <w:tr w:rsidR="008C4099" w14:paraId="141C8E33" w14:textId="77777777" w:rsidTr="00DF3230">
        <w:trPr>
          <w:trHeight w:val="348"/>
          <w:tblCellSpacing w:w="15" w:type="dxa"/>
        </w:trPr>
        <w:tc>
          <w:tcPr>
            <w:tcW w:w="0" w:type="auto"/>
            <w:vAlign w:val="center"/>
            <w:hideMark/>
          </w:tcPr>
          <w:p w14:paraId="1B2FE6DD" w14:textId="77777777" w:rsidR="008C4099" w:rsidRDefault="008C4099" w:rsidP="00DF3230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53C1B2CF" w14:textId="77777777" w:rsidR="008C4099" w:rsidRDefault="008C4099" w:rsidP="008C4099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48F5884A" w14:textId="77777777" w:rsidR="008C4099" w:rsidRDefault="008C4099" w:rsidP="008C4099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0E7A579A" w14:textId="77777777" w:rsidR="008C4099" w:rsidRDefault="008C4099" w:rsidP="00DF3230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4EE3CC2C" w14:textId="1A739BAD" w:rsidR="008C4099" w:rsidRPr="008C4099" w:rsidRDefault="008C4099" w:rsidP="008C4099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highlight w:val="yellow"/>
              </w:rPr>
            </w:pPr>
            <w:r w:rsidRPr="008C4099">
              <w:rPr>
                <w:rFonts w:ascii="Century Gothic" w:eastAsia="Times New Roman" w:hAnsi="Century Gothic"/>
                <w:bCs/>
                <w:sz w:val="18"/>
                <w:szCs w:val="18"/>
                <w:highlight w:val="yellow"/>
              </w:rPr>
              <w:t xml:space="preserve">Nombre </w:t>
            </w:r>
          </w:p>
        </w:tc>
      </w:tr>
    </w:tbl>
    <w:p w14:paraId="7E226719" w14:textId="3CAF4EE1" w:rsidR="008C4099" w:rsidRDefault="008C4099" w:rsidP="008C4099">
      <w:pPr>
        <w:jc w:val="center"/>
        <w:rPr>
          <w:rFonts w:eastAsia="Times New Roman"/>
        </w:rPr>
      </w:pPr>
      <w:r>
        <w:rPr>
          <w:rFonts w:ascii="Century Gothic" w:eastAsia="Times New Roman" w:hAnsi="Century Gothic"/>
          <w:b/>
          <w:bCs/>
          <w:sz w:val="18"/>
          <w:szCs w:val="18"/>
        </w:rPr>
        <w:t>RESPONSABLE DE LA OPERACIÓN</w:t>
      </w:r>
    </w:p>
    <w:sectPr w:rsidR="008C4099" w:rsidSect="00E274C1">
      <w:headerReference w:type="default" r:id="rId12"/>
      <w:footerReference w:type="default" r:id="rId13"/>
      <w:pgSz w:w="11907" w:h="16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EE6BD" w14:textId="77777777" w:rsidR="00660F59" w:rsidRDefault="00660F59">
      <w:r>
        <w:separator/>
      </w:r>
    </w:p>
  </w:endnote>
  <w:endnote w:type="continuationSeparator" w:id="0">
    <w:p w14:paraId="743F8FFD" w14:textId="77777777" w:rsidR="00660F59" w:rsidRDefault="006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55E49" w14:textId="77777777" w:rsidR="00EE0658" w:rsidRDefault="00FF25DA">
    <w:pPr>
      <w:pStyle w:val="Piedepgina"/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</w:t>
    </w:r>
    <w:r>
      <w:rPr>
        <w:rFonts w:ascii="Century Gothic" w:hAnsi="Century Gothic"/>
      </w:rPr>
      <w:br/>
      <w:t xml:space="preserve">SOLICITUD OPERACIONES EDUSI AYUNTAMIENTO DE </w:t>
    </w:r>
    <w:r w:rsidR="00EE0658">
      <w:rPr>
        <w:rFonts w:ascii="Century Gothic" w:hAnsi="Century Gothic"/>
      </w:rPr>
      <w:t xml:space="preserve">ALCOBENDAS </w:t>
    </w:r>
  </w:p>
  <w:p w14:paraId="2ED6B850" w14:textId="63EF7416" w:rsidR="004370E1" w:rsidRDefault="00FF25DA">
    <w:pPr>
      <w:pStyle w:val="Piedepgina"/>
      <w:rPr>
        <w:rFonts w:ascii="Century Gothic" w:hAnsi="Century Gothic"/>
      </w:rPr>
    </w:pPr>
    <w:r>
      <w:rPr>
        <w:rFonts w:ascii="Century Gothic" w:hAnsi="Century Gothic"/>
      </w:rPr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PAGE</w:instrText>
    </w:r>
    <w:r>
      <w:rPr>
        <w:rFonts w:ascii="Century Gothic" w:hAnsi="Century Gothic"/>
      </w:rPr>
      <w:fldChar w:fldCharType="separate"/>
    </w:r>
    <w:r w:rsidR="00304AF2">
      <w:rPr>
        <w:rFonts w:ascii="Century Gothic" w:hAnsi="Century Gothic"/>
        <w:noProof/>
      </w:rPr>
      <w:t>6</w:t>
    </w:r>
    <w:r>
      <w:rPr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8507C" w14:textId="77777777" w:rsidR="00660F59" w:rsidRDefault="00660F59">
      <w:r>
        <w:separator/>
      </w:r>
    </w:p>
  </w:footnote>
  <w:footnote w:type="continuationSeparator" w:id="0">
    <w:p w14:paraId="5CC2B946" w14:textId="77777777" w:rsidR="00660F59" w:rsidRDefault="0066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8E6A" w14:textId="2015759B" w:rsidR="00EE0658" w:rsidRPr="00EE0658" w:rsidRDefault="00EE0658" w:rsidP="00EE0658">
    <w:pPr>
      <w:pStyle w:val="Encabezado"/>
      <w:spacing w:after="0" w:afterAutospacing="0"/>
      <w:jc w:val="center"/>
      <w:rPr>
        <w:rFonts w:ascii="Century Gothic" w:hAnsi="Century Gothic"/>
        <w:sz w:val="18"/>
        <w:szCs w:val="18"/>
      </w:rPr>
    </w:pPr>
    <w:r w:rsidRPr="00EE0658">
      <w:rPr>
        <w:rFonts w:ascii="Century Gothic" w:eastAsia="Times New Roman" w:hAnsi="Century Gothic"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5731D26A" wp14:editId="548D3EFD">
          <wp:simplePos x="0" y="0"/>
          <wp:positionH relativeFrom="column">
            <wp:posOffset>4591050</wp:posOffset>
          </wp:positionH>
          <wp:positionV relativeFrom="paragraph">
            <wp:posOffset>-190500</wp:posOffset>
          </wp:positionV>
          <wp:extent cx="774065" cy="628015"/>
          <wp:effectExtent l="0" t="0" r="6985" b="63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65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6A480BF6" wp14:editId="168E0677">
          <wp:simplePos x="0" y="0"/>
          <wp:positionH relativeFrom="column">
            <wp:posOffset>19050</wp:posOffset>
          </wp:positionH>
          <wp:positionV relativeFrom="paragraph">
            <wp:posOffset>-187960</wp:posOffset>
          </wp:positionV>
          <wp:extent cx="1423035" cy="523240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0658">
      <w:rPr>
        <w:rFonts w:ascii="Century Gothic" w:hAnsi="Century Gothic"/>
        <w:sz w:val="18"/>
        <w:szCs w:val="18"/>
      </w:rPr>
      <w:t>Fondo Europeo de Desarrollo Regional</w:t>
    </w:r>
  </w:p>
  <w:p w14:paraId="724D6F4E" w14:textId="44C38383" w:rsidR="00EE0658" w:rsidRDefault="00EE0658" w:rsidP="00EE0658">
    <w:pPr>
      <w:pStyle w:val="Encabezado"/>
      <w:spacing w:before="0" w:beforeAutospacing="0"/>
      <w:jc w:val="center"/>
    </w:pPr>
    <w:r w:rsidRPr="00EE0658">
      <w:rPr>
        <w:rFonts w:ascii="Century Gothic" w:hAnsi="Century Gothic"/>
        <w:sz w:val="18"/>
        <w:szCs w:val="18"/>
      </w:rPr>
      <w:t>“UNA MANERA DE HACER EUROPA</w:t>
    </w:r>
    <w: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232"/>
    <w:multiLevelType w:val="hybridMultilevel"/>
    <w:tmpl w:val="A8E4B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90A3C"/>
    <w:multiLevelType w:val="hybridMultilevel"/>
    <w:tmpl w:val="A1FE2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7D"/>
    <w:rsid w:val="000023B7"/>
    <w:rsid w:val="0001647D"/>
    <w:rsid w:val="0007296B"/>
    <w:rsid w:val="000C4DEE"/>
    <w:rsid w:val="000D6F3E"/>
    <w:rsid w:val="00150BA0"/>
    <w:rsid w:val="001B2659"/>
    <w:rsid w:val="001C3002"/>
    <w:rsid w:val="001C3F4D"/>
    <w:rsid w:val="001D3E78"/>
    <w:rsid w:val="001D57EB"/>
    <w:rsid w:val="002D1DF0"/>
    <w:rsid w:val="002E5596"/>
    <w:rsid w:val="00304AF2"/>
    <w:rsid w:val="003931A1"/>
    <w:rsid w:val="0041250D"/>
    <w:rsid w:val="004368B6"/>
    <w:rsid w:val="004370E1"/>
    <w:rsid w:val="004B4C11"/>
    <w:rsid w:val="004D2559"/>
    <w:rsid w:val="00552384"/>
    <w:rsid w:val="005D22BA"/>
    <w:rsid w:val="0061496C"/>
    <w:rsid w:val="00626BCE"/>
    <w:rsid w:val="00660F59"/>
    <w:rsid w:val="006E7E17"/>
    <w:rsid w:val="006F5EA0"/>
    <w:rsid w:val="007313F8"/>
    <w:rsid w:val="00755F4C"/>
    <w:rsid w:val="00762474"/>
    <w:rsid w:val="0078357D"/>
    <w:rsid w:val="007A1598"/>
    <w:rsid w:val="007A7362"/>
    <w:rsid w:val="007B45FD"/>
    <w:rsid w:val="007C45B1"/>
    <w:rsid w:val="007E2D07"/>
    <w:rsid w:val="008005C6"/>
    <w:rsid w:val="00822DE2"/>
    <w:rsid w:val="008C2FA7"/>
    <w:rsid w:val="008C4099"/>
    <w:rsid w:val="008C5BD6"/>
    <w:rsid w:val="008D1EAF"/>
    <w:rsid w:val="008F101F"/>
    <w:rsid w:val="00982D0A"/>
    <w:rsid w:val="009D0A6F"/>
    <w:rsid w:val="00A06C35"/>
    <w:rsid w:val="00A84A67"/>
    <w:rsid w:val="00A84D3C"/>
    <w:rsid w:val="00B548BE"/>
    <w:rsid w:val="00B70DEB"/>
    <w:rsid w:val="00B80A98"/>
    <w:rsid w:val="00BC5656"/>
    <w:rsid w:val="00BD0F6D"/>
    <w:rsid w:val="00BD177D"/>
    <w:rsid w:val="00BF5106"/>
    <w:rsid w:val="00C01C23"/>
    <w:rsid w:val="00C03DC7"/>
    <w:rsid w:val="00C0592F"/>
    <w:rsid w:val="00C85117"/>
    <w:rsid w:val="00CA575D"/>
    <w:rsid w:val="00CD70FC"/>
    <w:rsid w:val="00CE2877"/>
    <w:rsid w:val="00D7666B"/>
    <w:rsid w:val="00D85C45"/>
    <w:rsid w:val="00E02F26"/>
    <w:rsid w:val="00E04C3C"/>
    <w:rsid w:val="00E274C1"/>
    <w:rsid w:val="00E37EE7"/>
    <w:rsid w:val="00E503BB"/>
    <w:rsid w:val="00E51B3E"/>
    <w:rsid w:val="00E830F4"/>
    <w:rsid w:val="00E918CF"/>
    <w:rsid w:val="00E964E0"/>
    <w:rsid w:val="00EE0658"/>
    <w:rsid w:val="00EF1475"/>
    <w:rsid w:val="00F82ABF"/>
    <w:rsid w:val="00F867AF"/>
    <w:rsid w:val="00FE4C48"/>
    <w:rsid w:val="00FF0D2A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E96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  <w:jc w:val="center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sz w:val="24"/>
      <w:szCs w:val="24"/>
    </w:rPr>
  </w:style>
  <w:style w:type="paragraph" w:customStyle="1" w:styleId="Default">
    <w:name w:val="Default"/>
    <w:rsid w:val="00982D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82D0A"/>
    <w:pPr>
      <w:ind w:left="720"/>
      <w:contextualSpacing/>
    </w:pPr>
  </w:style>
  <w:style w:type="paragraph" w:customStyle="1" w:styleId="paragraph">
    <w:name w:val="paragraph"/>
    <w:basedOn w:val="Normal"/>
    <w:rsid w:val="00BC565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uentedeprrafopredeter"/>
    <w:rsid w:val="00BC5656"/>
  </w:style>
  <w:style w:type="character" w:customStyle="1" w:styleId="eop">
    <w:name w:val="eop"/>
    <w:basedOn w:val="Fuentedeprrafopredeter"/>
    <w:rsid w:val="00BC5656"/>
  </w:style>
  <w:style w:type="paragraph" w:styleId="Textodeglobo">
    <w:name w:val="Balloon Text"/>
    <w:basedOn w:val="Normal"/>
    <w:link w:val="TextodegloboCar"/>
    <w:uiPriority w:val="99"/>
    <w:semiHidden/>
    <w:unhideWhenUsed/>
    <w:rsid w:val="00304A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AF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  <w:jc w:val="center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sz w:val="24"/>
      <w:szCs w:val="24"/>
    </w:rPr>
  </w:style>
  <w:style w:type="paragraph" w:customStyle="1" w:styleId="Default">
    <w:name w:val="Default"/>
    <w:rsid w:val="00982D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82D0A"/>
    <w:pPr>
      <w:ind w:left="720"/>
      <w:contextualSpacing/>
    </w:pPr>
  </w:style>
  <w:style w:type="paragraph" w:customStyle="1" w:styleId="paragraph">
    <w:name w:val="paragraph"/>
    <w:basedOn w:val="Normal"/>
    <w:rsid w:val="00BC565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uentedeprrafopredeter"/>
    <w:rsid w:val="00BC5656"/>
  </w:style>
  <w:style w:type="character" w:customStyle="1" w:styleId="eop">
    <w:name w:val="eop"/>
    <w:basedOn w:val="Fuentedeprrafopredeter"/>
    <w:rsid w:val="00BC5656"/>
  </w:style>
  <w:style w:type="paragraph" w:styleId="Textodeglobo">
    <w:name w:val="Balloon Text"/>
    <w:basedOn w:val="Normal"/>
    <w:link w:val="TextodegloboCar"/>
    <w:uiPriority w:val="99"/>
    <w:semiHidden/>
    <w:unhideWhenUsed/>
    <w:rsid w:val="00304A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A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1BFA4EC73D4CA1A00469EEA8061F" ma:contentTypeVersion="10" ma:contentTypeDescription="Crear nuevo documento." ma:contentTypeScope="" ma:versionID="edcd6650ef25c22be534d9180579c0d3">
  <xsd:schema xmlns:xsd="http://www.w3.org/2001/XMLSchema" xmlns:xs="http://www.w3.org/2001/XMLSchema" xmlns:p="http://schemas.microsoft.com/office/2006/metadata/properties" xmlns:ns2="27497dde-8d3c-4c84-8813-16110121f364" xmlns:ns3="71df34db-2a35-45f8-855a-66e752d3b24a" targetNamespace="http://schemas.microsoft.com/office/2006/metadata/properties" ma:root="true" ma:fieldsID="72eeb4d4290b4c16224c39d86b217b92" ns2:_="" ns3:_="">
    <xsd:import namespace="27497dde-8d3c-4c84-8813-16110121f364"/>
    <xsd:import namespace="71df34db-2a35-45f8-855a-66e752d3b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7dde-8d3c-4c84-8813-16110121f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f34db-2a35-45f8-855a-66e752d3b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89D7-2D11-4F15-BFF3-BE99FD013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A1D22-4829-4643-B632-AE47DD80C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7dde-8d3c-4c84-8813-16110121f364"/>
    <ds:schemaRef ds:uri="71df34db-2a35-45f8-855a-66e752d3b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2E586-19BF-496E-87BB-58985C89E0BE}">
  <ds:schemaRefs>
    <ds:schemaRef ds:uri="http://purl.org/dc/terms/"/>
    <ds:schemaRef ds:uri="http://schemas.openxmlformats.org/package/2006/metadata/core-properties"/>
    <ds:schemaRef ds:uri="http://purl.org/dc/dcmitype/"/>
    <ds:schemaRef ds:uri="27497dde-8d3c-4c84-8813-16110121f364"/>
    <ds:schemaRef ds:uri="71df34db-2a35-45f8-855a-66e752d3b24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75B78D-35B3-4A35-9F14-C94A5B0B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942</Words>
  <Characters>5767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Rodriguez</dc:creator>
  <cp:lastModifiedBy>MANUELA PIQUERAS CEA</cp:lastModifiedBy>
  <cp:revision>2</cp:revision>
  <cp:lastPrinted>2020-01-08T12:24:00Z</cp:lastPrinted>
  <dcterms:created xsi:type="dcterms:W3CDTF">2020-01-08T12:25:00Z</dcterms:created>
  <dcterms:modified xsi:type="dcterms:W3CDTF">2020-01-08T12:25:00Z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0x0101008FEC1BFA4EC73D4CA1A00469EEA8061F</vt:lpwstr>
  </property>
</Properties>
</file>